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228" w:rsidRPr="004E22CC" w:rsidRDefault="00C811BC" w:rsidP="00387845">
      <w:pPr>
        <w:pStyle w:val="Geenafstand"/>
      </w:pPr>
      <w:r>
        <w:t>Gemeenteavond</w:t>
      </w:r>
      <w:r w:rsidR="00D25C2B">
        <w:t xml:space="preserve"> Protestantse Gemeente</w:t>
      </w:r>
      <w:r>
        <w:t xml:space="preserve"> Terneuzen</w:t>
      </w:r>
      <w:r w:rsidR="0022579A">
        <w:br/>
      </w:r>
    </w:p>
    <w:p w:rsidR="007359BE" w:rsidRDefault="007359BE">
      <w:r>
        <w:t>Datum:</w:t>
      </w:r>
      <w:r>
        <w:tab/>
      </w:r>
      <w:r w:rsidR="001E1B07">
        <w:t>dinsdag</w:t>
      </w:r>
      <w:r w:rsidR="00157422">
        <w:t xml:space="preserve"> </w:t>
      </w:r>
      <w:r>
        <w:t>2</w:t>
      </w:r>
      <w:r w:rsidR="001E1B07">
        <w:t>0</w:t>
      </w:r>
      <w:r>
        <w:t xml:space="preserve"> </w:t>
      </w:r>
      <w:r w:rsidR="001E1B07">
        <w:t>oktober</w:t>
      </w:r>
      <w:r>
        <w:t xml:space="preserve"> 2015</w:t>
      </w:r>
    </w:p>
    <w:p w:rsidR="007359BE" w:rsidRDefault="007359BE">
      <w:r>
        <w:t>Locatie:</w:t>
      </w:r>
      <w:r w:rsidR="00CD0B62">
        <w:tab/>
      </w:r>
      <w:r w:rsidR="00D25C2B">
        <w:t>Opstandingskerk</w:t>
      </w:r>
    </w:p>
    <w:p w:rsidR="00CD0B62" w:rsidRDefault="00CD0B62" w:rsidP="007359BE">
      <w:pPr>
        <w:ind w:left="1410" w:hanging="1410"/>
      </w:pPr>
      <w:r>
        <w:t>Aanvang:</w:t>
      </w:r>
      <w:r>
        <w:tab/>
        <w:t>19.30 u</w:t>
      </w:r>
      <w:r w:rsidR="00005228">
        <w:t>ur</w:t>
      </w:r>
    </w:p>
    <w:p w:rsidR="00CD0B62" w:rsidRDefault="00CD0B62" w:rsidP="007359BE">
      <w:pPr>
        <w:ind w:left="1410" w:hanging="1410"/>
      </w:pPr>
    </w:p>
    <w:p w:rsidR="007359BE" w:rsidRDefault="007359BE" w:rsidP="007359BE">
      <w:pPr>
        <w:ind w:left="1410" w:hanging="1410"/>
      </w:pPr>
      <w:r>
        <w:t>Thema</w:t>
      </w:r>
      <w:r w:rsidR="00EE2199">
        <w:t>’s</w:t>
      </w:r>
      <w:r>
        <w:t>:</w:t>
      </w:r>
      <w:r w:rsidR="00CD0B62">
        <w:tab/>
      </w:r>
      <w:r w:rsidR="00F04079">
        <w:t>Zegenen “</w:t>
      </w:r>
      <w:r w:rsidR="00D31756">
        <w:t>v</w:t>
      </w:r>
      <w:r w:rsidR="00F04079">
        <w:t xml:space="preserve">erbintenissen” en </w:t>
      </w:r>
      <w:r w:rsidR="00D25C2B">
        <w:t>Toekomst</w:t>
      </w:r>
      <w:r w:rsidR="00F04079">
        <w:t xml:space="preserve"> P</w:t>
      </w:r>
      <w:r w:rsidR="00EE2199">
        <w:t xml:space="preserve">rotestantse </w:t>
      </w:r>
      <w:r w:rsidR="00F04079">
        <w:t>G</w:t>
      </w:r>
      <w:r w:rsidR="00EE2199">
        <w:t xml:space="preserve">emeente </w:t>
      </w:r>
      <w:r w:rsidR="00F04079">
        <w:t>T</w:t>
      </w:r>
      <w:r w:rsidR="00EE2199">
        <w:t>erneuzen</w:t>
      </w:r>
    </w:p>
    <w:p w:rsidR="007359BE" w:rsidRDefault="007359BE"/>
    <w:p w:rsidR="0022579A" w:rsidRPr="009614CD" w:rsidRDefault="007359BE" w:rsidP="0022579A">
      <w:r w:rsidRPr="009614CD">
        <w:t>Programma:</w:t>
      </w:r>
      <w:r w:rsidR="001E1B07" w:rsidRPr="009614CD">
        <w:br/>
      </w:r>
    </w:p>
    <w:p w:rsidR="00855215" w:rsidRDefault="0022579A" w:rsidP="005F54C7">
      <w:pPr>
        <w:pStyle w:val="Lijstalinea"/>
        <w:numPr>
          <w:ilvl w:val="0"/>
          <w:numId w:val="6"/>
        </w:numPr>
        <w:ind w:left="360"/>
      </w:pPr>
      <w:r w:rsidRPr="0022579A">
        <w:t>Welkom</w:t>
      </w:r>
      <w:r w:rsidR="002064A5">
        <w:br/>
      </w:r>
      <w:r w:rsidR="005F54C7" w:rsidRPr="005F54C7">
        <w:t xml:space="preserve">S. de Mol </w:t>
      </w:r>
      <w:r w:rsidR="005F54C7">
        <w:t xml:space="preserve">heet ons allen, </w:t>
      </w:r>
      <w:r w:rsidR="00C35411" w:rsidRPr="005F54C7">
        <w:t>als voorzitter van de algemene kerkenraad</w:t>
      </w:r>
      <w:r w:rsidR="005F54C7">
        <w:t>,</w:t>
      </w:r>
      <w:r w:rsidR="00C35411" w:rsidRPr="005F54C7">
        <w:t xml:space="preserve"> van harte welkom op deze gemeenteavond.</w:t>
      </w:r>
      <w:r w:rsidR="005F54C7">
        <w:t xml:space="preserve"> In het bijzonder </w:t>
      </w:r>
      <w:r w:rsidR="00525966">
        <w:t>onze notulist S.</w:t>
      </w:r>
      <w:r w:rsidR="00C35411" w:rsidRPr="005F54C7">
        <w:t xml:space="preserve"> de Bruijne, dank dat </w:t>
      </w:r>
      <w:r w:rsidR="005F54C7" w:rsidRPr="005F54C7">
        <w:t>zij</w:t>
      </w:r>
      <w:r w:rsidR="00C35411" w:rsidRPr="005F54C7">
        <w:t xml:space="preserve"> weer bereid </w:t>
      </w:r>
      <w:r w:rsidR="005F54C7" w:rsidRPr="005F54C7">
        <w:t>is</w:t>
      </w:r>
      <w:r w:rsidR="00C35411" w:rsidRPr="005F54C7">
        <w:t xml:space="preserve"> een getrouwe verslagweergave te maken van deze avond.</w:t>
      </w:r>
      <w:r w:rsidR="005F54C7">
        <w:br/>
      </w:r>
      <w:r w:rsidR="00C35411" w:rsidRPr="005F54C7">
        <w:t>Bijzonder welkom ook aan de leden van de commissi</w:t>
      </w:r>
      <w:r w:rsidR="00525966">
        <w:t>e Verbintenissen en mevrouw J.</w:t>
      </w:r>
      <w:r w:rsidR="00C35411" w:rsidRPr="005F54C7">
        <w:t xml:space="preserve"> Steeneveld regioadviseur Protestantse Kerk Nederland en begeleider van het gevoerde gemeenteberaad over het thema zegenen van verbintenissen.</w:t>
      </w:r>
      <w:r w:rsidR="005F54C7">
        <w:br/>
      </w:r>
      <w:r w:rsidR="00C35411" w:rsidRPr="005F54C7">
        <w:t>Eveneens bijzonder welkom aan de leden van de commissie Toekomst. Enkele leden zijn</w:t>
      </w:r>
      <w:r w:rsidR="005F54C7" w:rsidRPr="005F54C7">
        <w:t xml:space="preserve"> tot hun spijt afwezig, daar komt</w:t>
      </w:r>
      <w:r w:rsidR="00C35411" w:rsidRPr="005F54C7">
        <w:t xml:space="preserve"> </w:t>
      </w:r>
      <w:r w:rsidR="005F54C7" w:rsidRPr="005F54C7">
        <w:t>S. de Mol</w:t>
      </w:r>
      <w:r w:rsidR="00C35411" w:rsidRPr="005F54C7">
        <w:t xml:space="preserve"> bij het afscheid van de commissie Toekomst  nog even op terug. Ook, tot haar spijt, is vanavond onze scriba v</w:t>
      </w:r>
      <w:r w:rsidR="00525966">
        <w:t>an de algemene kerkenraad T.</w:t>
      </w:r>
      <w:r w:rsidR="00C35411" w:rsidRPr="005F54C7">
        <w:t xml:space="preserve"> Platteeuw, vanwege haar werk afwezig. </w:t>
      </w:r>
      <w:r w:rsidR="005F54C7">
        <w:br/>
      </w:r>
      <w:r w:rsidR="00C35411" w:rsidRPr="005F54C7">
        <w:t xml:space="preserve">Voor de steeds weer terugkerende welkome ontvangst op de gemeenteavonden, danken wij de beheerders, de diaconie, de bloemencommissie en allen die hierbij op de achtergrond hun steentje hebben bijgedragen! </w:t>
      </w:r>
      <w:r w:rsidR="0055755E">
        <w:t>Het is n</w:t>
      </w:r>
      <w:r w:rsidR="00C35411" w:rsidRPr="005F54C7">
        <w:t>iet vanzelfsprekend te mogen samenkomen in een sfeervolle aangeklede ruimte, als we de beelden van het wereldgebeuren om ons heen zien, ver weg én dichtbij.</w:t>
      </w:r>
      <w:r w:rsidR="005F54C7">
        <w:br/>
      </w:r>
      <w:r w:rsidR="00C35411" w:rsidRPr="005F54C7">
        <w:t>Het stemt ons tot dankbaarheid dat wij elkaar mogen ontmoeten in gesprek over de thema’s, die ons afgelopen jaar intensief hebben bezig gehouden.</w:t>
      </w:r>
      <w:r w:rsidR="005F54C7">
        <w:br/>
      </w:r>
      <w:r w:rsidR="00C35411" w:rsidRPr="005F54C7">
        <w:t xml:space="preserve">Fijn dat </w:t>
      </w:r>
      <w:r w:rsidR="005F54C7" w:rsidRPr="005F54C7">
        <w:t>we</w:t>
      </w:r>
      <w:r w:rsidR="00C35411" w:rsidRPr="005F54C7">
        <w:t xml:space="preserve"> </w:t>
      </w:r>
      <w:r w:rsidR="005F54C7">
        <w:t>hier</w:t>
      </w:r>
      <w:r w:rsidR="00C35411" w:rsidRPr="005F54C7">
        <w:t xml:space="preserve"> allemaal </w:t>
      </w:r>
      <w:r w:rsidR="005F54C7">
        <w:t xml:space="preserve">kunnen </w:t>
      </w:r>
      <w:r w:rsidR="005F54C7" w:rsidRPr="005F54C7">
        <w:t>zijn</w:t>
      </w:r>
      <w:r w:rsidR="00C35411" w:rsidRPr="005F54C7">
        <w:t xml:space="preserve">. </w:t>
      </w:r>
      <w:r w:rsidR="005F54C7">
        <w:br/>
      </w:r>
      <w:r w:rsidR="005F54C7" w:rsidRPr="005F54C7">
        <w:t>S. de Mol</w:t>
      </w:r>
      <w:r w:rsidR="00C35411" w:rsidRPr="005F54C7">
        <w:t xml:space="preserve"> nodig</w:t>
      </w:r>
      <w:r w:rsidR="005F54C7" w:rsidRPr="005F54C7">
        <w:t>t</w:t>
      </w:r>
      <w:r w:rsidR="00525966">
        <w:t xml:space="preserve"> dominee H.</w:t>
      </w:r>
      <w:r w:rsidR="00C35411" w:rsidRPr="005F54C7">
        <w:t xml:space="preserve"> Smeets uit om met ons deze avond te openen.</w:t>
      </w:r>
      <w:r w:rsidR="00855215">
        <w:br/>
      </w:r>
    </w:p>
    <w:p w:rsidR="00EE2199" w:rsidRDefault="0022579A" w:rsidP="00034538">
      <w:pPr>
        <w:pStyle w:val="Lijstalinea"/>
        <w:numPr>
          <w:ilvl w:val="0"/>
          <w:numId w:val="6"/>
        </w:numPr>
        <w:ind w:left="360"/>
      </w:pPr>
      <w:r w:rsidRPr="0022579A">
        <w:t>Opening</w:t>
      </w:r>
      <w:r w:rsidR="00E43F63">
        <w:br/>
        <w:t xml:space="preserve">Ds. H. </w:t>
      </w:r>
      <w:r w:rsidR="001E1B07">
        <w:t>Smeets</w:t>
      </w:r>
      <w:r w:rsidR="00E43F63">
        <w:t xml:space="preserve"> opent de avond</w:t>
      </w:r>
      <w:r w:rsidR="00776C63">
        <w:t xml:space="preserve"> met het lezen van </w:t>
      </w:r>
      <w:r w:rsidR="00EE2199">
        <w:t>Filippenzen 1:</w:t>
      </w:r>
      <w:r w:rsidR="00776C63">
        <w:t>27 tot 2</w:t>
      </w:r>
      <w:r w:rsidR="00EE2199">
        <w:t>:</w:t>
      </w:r>
      <w:r w:rsidR="00776C63">
        <w:t>11</w:t>
      </w:r>
      <w:r w:rsidR="00855215">
        <w:t>.</w:t>
      </w:r>
      <w:r w:rsidR="000C3F18">
        <w:t xml:space="preserve"> Paulus schrijft dit lied als hij in de knel zit. Hij wil dat mensen in verbondenheid de gemeenschap stichten.</w:t>
      </w:r>
      <w:r w:rsidR="007D1416">
        <w:br/>
        <w:t xml:space="preserve">Het is een beweging van hoog naar laag en een beweging van laag naar hoog. De ruwe schetsen van het geloof worden getekend. </w:t>
      </w:r>
      <w:r w:rsidR="003C1132">
        <w:t>Woorden uit het b</w:t>
      </w:r>
      <w:r w:rsidR="007D1416">
        <w:t>oekje Tegenlich</w:t>
      </w:r>
      <w:r w:rsidR="003C1132">
        <w:t>t van</w:t>
      </w:r>
      <w:r w:rsidR="007D1416">
        <w:t xml:space="preserve"> Gerrit de </w:t>
      </w:r>
      <w:proofErr w:type="spellStart"/>
      <w:r w:rsidR="007D1416">
        <w:t>Kruijf</w:t>
      </w:r>
      <w:proofErr w:type="spellEnd"/>
      <w:r w:rsidR="00D31756">
        <w:t>.</w:t>
      </w:r>
      <w:r w:rsidR="00034538">
        <w:br/>
      </w:r>
      <w:r w:rsidR="00157422">
        <w:t xml:space="preserve">H. </w:t>
      </w:r>
      <w:r w:rsidR="001E1B07">
        <w:t>Smeets</w:t>
      </w:r>
      <w:r w:rsidR="00157422">
        <w:t xml:space="preserve"> gaat ons voor in gebed.</w:t>
      </w:r>
      <w:r w:rsidR="00855215">
        <w:br/>
      </w:r>
    </w:p>
    <w:p w:rsidR="00EE2199" w:rsidRDefault="00EE2199" w:rsidP="00034538">
      <w:pPr>
        <w:pStyle w:val="Lijstalinea"/>
        <w:numPr>
          <w:ilvl w:val="0"/>
          <w:numId w:val="6"/>
        </w:numPr>
        <w:ind w:left="360"/>
      </w:pPr>
      <w:r>
        <w:t>Thema</w:t>
      </w:r>
      <w:r w:rsidR="00D31756">
        <w:t>:</w:t>
      </w:r>
      <w:r>
        <w:t xml:space="preserve"> zegenen “</w:t>
      </w:r>
      <w:r w:rsidR="00D31756">
        <w:t>v</w:t>
      </w:r>
      <w:r>
        <w:t>erbintenissen”</w:t>
      </w:r>
    </w:p>
    <w:p w:rsidR="00EE2199" w:rsidRDefault="00FE4356" w:rsidP="003D105E">
      <w:pPr>
        <w:pStyle w:val="Lijstalinea"/>
        <w:numPr>
          <w:ilvl w:val="1"/>
          <w:numId w:val="6"/>
        </w:numPr>
      </w:pPr>
      <w:r>
        <w:t>Inleiden van het thema</w:t>
      </w:r>
      <w:r>
        <w:br/>
      </w:r>
      <w:r w:rsidR="00855215">
        <w:t xml:space="preserve">S. de Mol </w:t>
      </w:r>
      <w:r w:rsidR="00357DB7">
        <w:t xml:space="preserve">leidt het thema in. </w:t>
      </w:r>
      <w:r w:rsidR="003D105E" w:rsidRPr="00C13A07">
        <w:t>Aanleiding tot het bespreken van dit thema in de gemeente ligt in het genomen fusiebesluit, waarbij door de fusiecommissie, na ingewonnen advies van de bij de fusiegesprekken betrokken regioadviseur</w:t>
      </w:r>
      <w:r w:rsidR="00357DB7" w:rsidRPr="00C13A07">
        <w:t xml:space="preserve">, </w:t>
      </w:r>
      <w:r w:rsidR="003D105E" w:rsidRPr="00C13A07">
        <w:t>geen besluit is opgenomen in de plaatselijke regelingen van de Protestantse gemeente te Terneuzen, voor de kerkenraden AK, Noord en Zuid. Dit thema verdient een zeer zorgvuldig voorbereide bespreking in de totale gemeente en daar was op dat moment van de fusiebesprekingen niet de ruimte voor, aldus</w:t>
      </w:r>
      <w:r w:rsidR="00357DB7" w:rsidRPr="00C13A07">
        <w:t xml:space="preserve"> </w:t>
      </w:r>
      <w:r w:rsidR="003D105E" w:rsidRPr="00C13A07">
        <w:t>de fusiecommissie.</w:t>
      </w:r>
      <w:r w:rsidR="00357DB7" w:rsidRPr="00C13A07">
        <w:t xml:space="preserve"> </w:t>
      </w:r>
      <w:r w:rsidR="003D105E" w:rsidRPr="00C13A07">
        <w:t xml:space="preserve">Veel zaken, voortvloeiend uit de fusie, hebben afgelopen jaren de agenda van de kerkenraden gevuld en besluiten </w:t>
      </w:r>
      <w:r w:rsidR="00357DB7" w:rsidRPr="00C13A07">
        <w:t xml:space="preserve">zijn </w:t>
      </w:r>
      <w:r w:rsidR="003D105E" w:rsidRPr="00C13A07">
        <w:t>genomen.</w:t>
      </w:r>
      <w:r w:rsidR="00C13A07" w:rsidRPr="00C13A07">
        <w:t xml:space="preserve"> </w:t>
      </w:r>
      <w:r w:rsidR="003D105E" w:rsidRPr="00C13A07">
        <w:t xml:space="preserve">Waar veel andere PKN gemeenten ons zijn voorgegaan en een besluit hebben genomen over de mogelijkheid die ordinantie 5-4 van de kerkorde PKN biedt, vond de AK het nu tijd om ook in onze gemeente dit beraad te gaan organiseren en de kerkenraden Noord en Zuid  hebben mede hiertoe besloten. Wij hebben ons gesteund gevoeld door de ondersteuning van </w:t>
      </w:r>
      <w:r w:rsidR="003D105E" w:rsidRPr="00C13A07">
        <w:lastRenderedPageBreak/>
        <w:t>de ingestelde commissie verbintenissen, onder leiding van Joke Steeneveld.</w:t>
      </w:r>
      <w:r w:rsidR="00357DB7" w:rsidRPr="00C13A07">
        <w:br/>
      </w:r>
      <w:r w:rsidR="003D105E" w:rsidRPr="00C13A07">
        <w:t>Graag geef</w:t>
      </w:r>
      <w:r w:rsidR="00357DB7" w:rsidRPr="00C13A07">
        <w:t>t</w:t>
      </w:r>
      <w:r w:rsidR="003D105E" w:rsidRPr="00C13A07">
        <w:t xml:space="preserve"> </w:t>
      </w:r>
      <w:r w:rsidR="00357DB7" w:rsidRPr="00C13A07">
        <w:t>S. de Mol dan ook J. Steeneveld de</w:t>
      </w:r>
      <w:r w:rsidR="003D105E" w:rsidRPr="00C13A07">
        <w:t xml:space="preserve"> gelegenheid voor het presenteren van het door de commissie uitgebrachte samenvattend verslag van het sectie breed gevoerde gemeenteberaad en daarbij de aanbevelingen, die door de commissie aan de AK en aan de kerkenraden Noord en Zuid zijn gepresenteerd. </w:t>
      </w:r>
      <w:r w:rsidR="00357DB7" w:rsidRPr="00C13A07">
        <w:br/>
        <w:t>T</w:t>
      </w:r>
      <w:r w:rsidR="003D105E" w:rsidRPr="00C13A07">
        <w:t xml:space="preserve">ijdens de presentatie </w:t>
      </w:r>
      <w:r w:rsidR="00357DB7" w:rsidRPr="00C13A07">
        <w:t>heeft een ieder de gelegenheid om voor zichzelf</w:t>
      </w:r>
      <w:r w:rsidR="003D105E" w:rsidRPr="00C13A07">
        <w:t xml:space="preserve"> wat notities als geheugensteuntje </w:t>
      </w:r>
      <w:r w:rsidR="00357DB7" w:rsidRPr="00C13A07">
        <w:t>te maken. Daarvoor liggen</w:t>
      </w:r>
      <w:r w:rsidR="003D105E" w:rsidRPr="00C13A07">
        <w:t xml:space="preserve"> papier en pen op de tafels. </w:t>
      </w:r>
      <w:r w:rsidR="00357DB7" w:rsidRPr="00C13A07">
        <w:t>Het is n</w:t>
      </w:r>
      <w:r w:rsidR="003D105E" w:rsidRPr="00C13A07">
        <w:t xml:space="preserve">iet de bedoeling dat er een uitgebreide discussie plaats vindt, maar om later nog eens over  het “gehoorde” in gesprek te gaan, </w:t>
      </w:r>
      <w:r w:rsidR="00357DB7" w:rsidRPr="00C13A07">
        <w:t xml:space="preserve">is het </w:t>
      </w:r>
      <w:r w:rsidR="003D105E" w:rsidRPr="00C13A07">
        <w:t xml:space="preserve">handig om nog eens na te lezen wat </w:t>
      </w:r>
      <w:r w:rsidR="00357DB7" w:rsidRPr="00C13A07">
        <w:t>er</w:t>
      </w:r>
      <w:r w:rsidR="003D105E" w:rsidRPr="00C13A07">
        <w:t xml:space="preserve"> te binnen schiet en opgeschreven </w:t>
      </w:r>
      <w:r w:rsidR="00357DB7" w:rsidRPr="00C13A07">
        <w:t>is</w:t>
      </w:r>
      <w:r w:rsidR="003D105E" w:rsidRPr="00C13A07">
        <w:t>.</w:t>
      </w:r>
      <w:r w:rsidR="003D105E">
        <w:br/>
      </w:r>
    </w:p>
    <w:p w:rsidR="00FE4356" w:rsidRDefault="0022579A" w:rsidP="00EE2199">
      <w:pPr>
        <w:pStyle w:val="Lijstalinea"/>
        <w:numPr>
          <w:ilvl w:val="1"/>
          <w:numId w:val="6"/>
        </w:numPr>
      </w:pPr>
      <w:r w:rsidRPr="0022579A">
        <w:t xml:space="preserve">Presentatie </w:t>
      </w:r>
      <w:r w:rsidR="00FE4356">
        <w:t>samenvattend verslag/aanbevelingen</w:t>
      </w:r>
      <w:r w:rsidR="00034538">
        <w:br/>
        <w:t xml:space="preserve">De leden van de commissie zijn: </w:t>
      </w:r>
      <w:r w:rsidR="00217910">
        <w:t>F. Goossen, W. Kay</w:t>
      </w:r>
      <w:r w:rsidR="00973A48">
        <w:t>ser, J. Smeets en</w:t>
      </w:r>
      <w:r w:rsidR="00EE2199">
        <w:t xml:space="preserve"> gemeenteadviseur</w:t>
      </w:r>
      <w:r w:rsidR="00973A48">
        <w:t xml:space="preserve"> J. Steeneveld.</w:t>
      </w:r>
      <w:r w:rsidR="00973A48">
        <w:br/>
      </w:r>
      <w:r w:rsidR="00973A48" w:rsidRPr="001E1B07">
        <w:t xml:space="preserve">De  commissie “verbintenissen” presenteert onder leiding van </w:t>
      </w:r>
      <w:r w:rsidR="00973A48">
        <w:t>J.</w:t>
      </w:r>
      <w:r w:rsidR="00973A48" w:rsidRPr="001E1B07">
        <w:t xml:space="preserve"> Steeneveld (regioadviseur PKN) het eindverslag en de aanbevelingen aan de kerkenraad,  n.a.v. het gemeenteberaad over de vraag die centraal staat in de kerkorde in ordinantie 5-4 en als volgt is  geformuleerd: De kerkenraad kan – na beraad in de gemeente- besluiten dat ook andere levensverbintenissen van twee personen als een verbond van liefde en trouw voor Gods aangezicht kunnen worden gezegend.</w:t>
      </w:r>
      <w:r w:rsidR="001E07EE">
        <w:br/>
      </w:r>
      <w:r w:rsidR="001E07EE" w:rsidRPr="00FA145A">
        <w:rPr>
          <w:highlight w:val="cyan"/>
        </w:rPr>
        <w:t>Zie presentatie J. Steeneveld</w:t>
      </w:r>
      <w:r w:rsidR="00202E79">
        <w:rPr>
          <w:highlight w:val="cyan"/>
        </w:rPr>
        <w:t xml:space="preserve"> ‘Beraad levensverbintenissen’</w:t>
      </w:r>
      <w:r w:rsidR="001E07EE" w:rsidRPr="00FA145A">
        <w:rPr>
          <w:highlight w:val="cyan"/>
        </w:rPr>
        <w:t>.</w:t>
      </w:r>
      <w:r w:rsidR="00C13A07">
        <w:br/>
      </w:r>
    </w:p>
    <w:p w:rsidR="00FE4356" w:rsidRDefault="00FE4356" w:rsidP="009F5E2F">
      <w:pPr>
        <w:pStyle w:val="Lijstalinea"/>
        <w:numPr>
          <w:ilvl w:val="1"/>
          <w:numId w:val="6"/>
        </w:numPr>
      </w:pPr>
      <w:r>
        <w:t>Afscheid commissie verbintenissen</w:t>
      </w:r>
      <w:r>
        <w:br/>
      </w:r>
      <w:r w:rsidR="0077107A">
        <w:t>Dankwoord aan commissie</w:t>
      </w:r>
      <w:r>
        <w:t xml:space="preserve"> door S. de Mol</w:t>
      </w:r>
      <w:r w:rsidR="009F5E2F" w:rsidRPr="009F5E2F">
        <w:rPr>
          <w:i/>
          <w:sz w:val="24"/>
          <w:szCs w:val="24"/>
        </w:rPr>
        <w:br/>
      </w:r>
      <w:r w:rsidR="00F752B1" w:rsidRPr="00E1551D">
        <w:t xml:space="preserve">De </w:t>
      </w:r>
      <w:r w:rsidR="009F5E2F" w:rsidRPr="00E1551D">
        <w:t xml:space="preserve"> commissie</w:t>
      </w:r>
      <w:r w:rsidR="00F752B1" w:rsidRPr="00E1551D">
        <w:t>leden</w:t>
      </w:r>
      <w:r w:rsidR="00F752B1">
        <w:rPr>
          <w:color w:val="FF0000"/>
        </w:rPr>
        <w:t xml:space="preserve"> </w:t>
      </w:r>
      <w:r w:rsidR="009F5E2F" w:rsidRPr="00C13A07">
        <w:t xml:space="preserve"> weten als geen ander hoe intensief het traject van voorbereiding in de beraadgroep zelf en daarna het beraad in de secties, verspreid over de hele gemeente, is geweest. Veel dank voor </w:t>
      </w:r>
      <w:r w:rsidR="00C13A07" w:rsidRPr="00C13A07">
        <w:t>hun</w:t>
      </w:r>
      <w:r w:rsidR="009F5E2F" w:rsidRPr="00C13A07">
        <w:t xml:space="preserve"> inzet, voor de wijze van getoonde aanwezigheid en grote betrokkenheid bij alle </w:t>
      </w:r>
      <w:r w:rsidR="00902F2C" w:rsidRPr="00C13A07">
        <w:t>sectieavonden. Naar</w:t>
      </w:r>
      <w:r w:rsidR="009F5E2F" w:rsidRPr="00C13A07">
        <w:t xml:space="preserve"> aanleiding van </w:t>
      </w:r>
      <w:r w:rsidR="00C13A07" w:rsidRPr="00C13A07">
        <w:t>hun</w:t>
      </w:r>
      <w:r w:rsidR="009F5E2F" w:rsidRPr="00C13A07">
        <w:t xml:space="preserve"> aanbevelingen aan de algemene kerkenraad ligt er nu een besluit van de algemene kerkenraad, dat we straks aan de gemeente voorleggen. </w:t>
      </w:r>
      <w:r w:rsidR="00C13A07" w:rsidRPr="00C13A07">
        <w:t>Zij</w:t>
      </w:r>
      <w:r w:rsidR="009F5E2F" w:rsidRPr="00C13A07">
        <w:t xml:space="preserve"> hebben de aangenomen opdracht hiermee beëindigd. </w:t>
      </w:r>
      <w:r w:rsidR="00C13A07" w:rsidRPr="00C13A07">
        <w:t>S. de Mol</w:t>
      </w:r>
      <w:r w:rsidR="009F5E2F" w:rsidRPr="00C13A07">
        <w:t xml:space="preserve"> mag  </w:t>
      </w:r>
      <w:r w:rsidR="00C13A07" w:rsidRPr="00C13A07">
        <w:t>hen</w:t>
      </w:r>
      <w:r w:rsidR="009F5E2F" w:rsidRPr="00C13A07">
        <w:t xml:space="preserve"> een attentie meegeven, niet in verhouding met alle tijd en opgebrachte denkenergie, die dit proces voor begeleiding van </w:t>
      </w:r>
      <w:r w:rsidR="00C13A07" w:rsidRPr="00C13A07">
        <w:t>hen</w:t>
      </w:r>
      <w:r w:rsidR="009F5E2F" w:rsidRPr="00C13A07">
        <w:t xml:space="preserve"> heeft gevraagd. Nogmaals, we spreken onze dank en waardering uit en zeggen dit met voor ieder een bos bloemen! Voor </w:t>
      </w:r>
      <w:r w:rsidR="00C13A07" w:rsidRPr="00C13A07">
        <w:t>J. Steeneveld</w:t>
      </w:r>
      <w:r w:rsidR="009F5E2F" w:rsidRPr="00C13A07">
        <w:t xml:space="preserve"> als onze regioadviseur extra dank voor de meerdere keren dat we </w:t>
      </w:r>
      <w:r w:rsidR="00C13A07" w:rsidRPr="00C13A07">
        <w:t>haar</w:t>
      </w:r>
      <w:r w:rsidR="009F5E2F" w:rsidRPr="00C13A07">
        <w:t xml:space="preserve"> als PKN Terneuzen om advies hebben gevraagd en </w:t>
      </w:r>
      <w:r w:rsidR="00C13A07" w:rsidRPr="00C13A07">
        <w:t>zij</w:t>
      </w:r>
      <w:r w:rsidR="009F5E2F" w:rsidRPr="00C13A07">
        <w:t xml:space="preserve"> altijd ruim bereid was ons te ondersteunen. We hopen </w:t>
      </w:r>
      <w:r w:rsidR="00C13A07" w:rsidRPr="00C13A07">
        <w:t>haar</w:t>
      </w:r>
      <w:r w:rsidR="009F5E2F" w:rsidRPr="00C13A07">
        <w:t xml:space="preserve"> op </w:t>
      </w:r>
      <w:r w:rsidR="00C13A07" w:rsidRPr="00C13A07">
        <w:t>haar</w:t>
      </w:r>
      <w:r w:rsidR="009F5E2F" w:rsidRPr="00C13A07">
        <w:t xml:space="preserve"> afscheidsreceptie 4 november a.s. ook de hand ten afscheid te </w:t>
      </w:r>
      <w:r w:rsidR="00C13A07" w:rsidRPr="00C13A07">
        <w:t>kunnen</w:t>
      </w:r>
      <w:r w:rsidR="009F5E2F" w:rsidRPr="00C13A07">
        <w:t xml:space="preserve"> drukken en wensen </w:t>
      </w:r>
      <w:r w:rsidR="00C13A07" w:rsidRPr="00C13A07">
        <w:t>haar</w:t>
      </w:r>
      <w:r w:rsidR="009F5E2F" w:rsidRPr="00C13A07">
        <w:t xml:space="preserve"> alle goeds toe.</w:t>
      </w:r>
      <w:r w:rsidR="009F5E2F" w:rsidRPr="009F5E2F">
        <w:rPr>
          <w:i/>
          <w:sz w:val="24"/>
          <w:szCs w:val="24"/>
        </w:rPr>
        <w:br/>
      </w:r>
    </w:p>
    <w:p w:rsidR="0022579A" w:rsidRPr="00BD537D" w:rsidRDefault="00FE4356" w:rsidP="00202E79">
      <w:pPr>
        <w:pStyle w:val="Lijstalinea"/>
        <w:numPr>
          <w:ilvl w:val="1"/>
          <w:numId w:val="6"/>
        </w:numPr>
        <w:rPr>
          <w:i/>
        </w:rPr>
      </w:pPr>
      <w:r>
        <w:t>Voorleggen besluit van AK over zegenen verbintenissen</w:t>
      </w:r>
      <w:r w:rsidR="00973A48">
        <w:br/>
      </w:r>
      <w:r w:rsidR="00973A48" w:rsidRPr="001E1B07">
        <w:t>De algemene kerkenraad legt nu, n.a.v. de aanbevelingen van de commissie en na gehouden intensief vervolgberaad in de kerkenraden en met gemeente, het genomen AK besluit voor aan de gemeentevergadering. Dit besluit zal worden toegevoegd aan de plaatselijke regelingen van de wijkkerkenraden noord, zuid en algemene kerkenraad.</w:t>
      </w:r>
      <w:r w:rsidR="002A4643">
        <w:br/>
      </w:r>
      <w:r w:rsidR="00BD537D" w:rsidRPr="00BD537D">
        <w:t>S. de Mol heeft het al genoemd</w:t>
      </w:r>
      <w:r w:rsidR="002A4643" w:rsidRPr="00BD537D">
        <w:t>: de bevindingen van het gehouden gemeenteberaad over dit thema, waarbij alle gemeenteleden van de secties op de diverse data en locaties zijn uitgenodigd, zijn samengevat in een eindverslag met aanbevelingen.</w:t>
      </w:r>
      <w:r w:rsidR="00BD537D" w:rsidRPr="00BD537D">
        <w:br/>
      </w:r>
      <w:r w:rsidR="002A4643" w:rsidRPr="00BD537D">
        <w:t xml:space="preserve">De presentatie van vanavond, is ook aan de kerkenraden AK, Noord en Zuid in aparte sessies gepresenteerd en gevolgd door intensieve besprekingen in de afzonderlijke kerkenraden. Daarin meegenomen ook de ingezonden brieven van gemeenteleden, persoonlijk gevoerde gesprekken met individuele gemeenteleden, de door het werkteam georganiseerde gespreksavond op 1 september jl. en tenslotte opnieuw intensieve gesprekken, discussie in de algemene kerkenraad met tenslotte een besluit, dat de algemene kerkenraad nu voorlegt </w:t>
      </w:r>
      <w:r w:rsidR="00BD537D" w:rsidRPr="00BD537D">
        <w:t xml:space="preserve">aan de gemeente </w:t>
      </w:r>
      <w:r w:rsidR="002A4643" w:rsidRPr="00BD537D">
        <w:t xml:space="preserve">en waarover </w:t>
      </w:r>
      <w:r w:rsidR="002A4643" w:rsidRPr="00BD537D">
        <w:lastRenderedPageBreak/>
        <w:t xml:space="preserve">we vanavond niet opnieuw met elkaar in discussie gaan. </w:t>
      </w:r>
      <w:r w:rsidR="00BD537D" w:rsidRPr="00BD537D">
        <w:t>S. de Mol</w:t>
      </w:r>
      <w:r w:rsidR="002A4643" w:rsidRPr="00BD537D">
        <w:t xml:space="preserve"> stel</w:t>
      </w:r>
      <w:r w:rsidR="00BD537D" w:rsidRPr="00BD537D">
        <w:t>t</w:t>
      </w:r>
      <w:r w:rsidR="002A4643" w:rsidRPr="00BD537D">
        <w:t xml:space="preserve"> voor dat we dit besluit na het uitdelen van de tekst samen doornemen en </w:t>
      </w:r>
      <w:r w:rsidR="00BD537D" w:rsidRPr="00BD537D">
        <w:t>een ieder zo de tekst mee kan lezen.</w:t>
      </w:r>
      <w:r w:rsidR="002A4643" w:rsidRPr="00BD537D">
        <w:br/>
        <w:t>Na het samen doornemen van het beslu</w:t>
      </w:r>
      <w:r w:rsidR="00BD537D" w:rsidRPr="00BD537D">
        <w:t>it is er de mogelijkheid voor reactie.  Graag geeft S. de Mol</w:t>
      </w:r>
      <w:r w:rsidR="00BD537D">
        <w:t xml:space="preserve"> echter ook de suggestie, </w:t>
      </w:r>
      <w:r w:rsidR="002A4643" w:rsidRPr="00BD537D">
        <w:t xml:space="preserve">zou </w:t>
      </w:r>
      <w:r w:rsidR="00BD537D" w:rsidRPr="00BD537D">
        <w:t>zij</w:t>
      </w:r>
      <w:r w:rsidR="002A4643" w:rsidRPr="00BD537D">
        <w:t xml:space="preserve"> zelfs liever zien en verantwoord vinden, dat </w:t>
      </w:r>
      <w:r w:rsidR="00BD537D" w:rsidRPr="00BD537D">
        <w:t>een ieder</w:t>
      </w:r>
      <w:r w:rsidR="002A4643" w:rsidRPr="00BD537D">
        <w:t xml:space="preserve"> nog eens rustig nadenkt over alles wat nu is gezegd en besloten. Het kan zo maar zijn dat </w:t>
      </w:r>
      <w:r w:rsidR="00BD537D" w:rsidRPr="00BD537D">
        <w:t>iemand</w:t>
      </w:r>
      <w:r w:rsidR="002A4643" w:rsidRPr="00BD537D">
        <w:t xml:space="preserve"> behoefte heeft na deze avond aan een persoonlijk gesprek met een predikant, of met anderen met wie </w:t>
      </w:r>
      <w:r w:rsidR="00BD537D" w:rsidRPr="00BD537D">
        <w:t>diegene</w:t>
      </w:r>
      <w:r w:rsidR="002A4643" w:rsidRPr="00BD537D">
        <w:t xml:space="preserve"> denkt nog eens verder te willen praten over dit besluit. </w:t>
      </w:r>
      <w:r w:rsidR="00BD537D" w:rsidRPr="00BD537D">
        <w:t xml:space="preserve">Er is gelegenheid om dit op te schrijven </w:t>
      </w:r>
      <w:r w:rsidR="002A4643" w:rsidRPr="00BD537D">
        <w:t xml:space="preserve">bij opmerkingen, </w:t>
      </w:r>
      <w:r w:rsidR="00BD537D" w:rsidRPr="00BD537D">
        <w:t>c.q.</w:t>
      </w:r>
      <w:r w:rsidR="002A4643" w:rsidRPr="00BD537D">
        <w:t xml:space="preserve"> vragen op de </w:t>
      </w:r>
      <w:r w:rsidR="00BD537D" w:rsidRPr="00BD537D">
        <w:t>pagina’s</w:t>
      </w:r>
      <w:r w:rsidR="002A4643" w:rsidRPr="00BD537D">
        <w:t xml:space="preserve"> onder het besluit. Er zijn voldoende exemplaren van het besluit </w:t>
      </w:r>
      <w:r w:rsidR="00BD537D" w:rsidRPr="00BD537D">
        <w:t>aanwezig</w:t>
      </w:r>
      <w:r w:rsidR="002A4643" w:rsidRPr="00BD537D">
        <w:t>.</w:t>
      </w:r>
      <w:r w:rsidR="00FA145A">
        <w:br/>
      </w:r>
      <w:r w:rsidR="00FA145A" w:rsidRPr="00202E79">
        <w:rPr>
          <w:highlight w:val="cyan"/>
        </w:rPr>
        <w:t xml:space="preserve">Zie </w:t>
      </w:r>
      <w:r w:rsidR="00202E79" w:rsidRPr="00202E79">
        <w:rPr>
          <w:highlight w:val="cyan"/>
        </w:rPr>
        <w:t>Word-bestand</w:t>
      </w:r>
      <w:r w:rsidR="00FA145A" w:rsidRPr="00202E79">
        <w:rPr>
          <w:highlight w:val="cyan"/>
        </w:rPr>
        <w:t xml:space="preserve"> </w:t>
      </w:r>
      <w:r w:rsidR="00202E79" w:rsidRPr="00202E79">
        <w:rPr>
          <w:highlight w:val="cyan"/>
        </w:rPr>
        <w:t xml:space="preserve">‘verbintenissen </w:t>
      </w:r>
      <w:r w:rsidR="00FA145A" w:rsidRPr="00202E79">
        <w:rPr>
          <w:highlight w:val="cyan"/>
        </w:rPr>
        <w:t>besluit AK</w:t>
      </w:r>
      <w:r w:rsidR="00202E79" w:rsidRPr="00202E79">
        <w:rPr>
          <w:highlight w:val="cyan"/>
        </w:rPr>
        <w:t>_ 2015_11_03</w:t>
      </w:r>
      <w:r w:rsidR="00202E79">
        <w:rPr>
          <w:highlight w:val="cyan"/>
        </w:rPr>
        <w:t>’</w:t>
      </w:r>
      <w:r w:rsidR="00FA145A" w:rsidRPr="00202E79">
        <w:rPr>
          <w:highlight w:val="cyan"/>
        </w:rPr>
        <w:t>.</w:t>
      </w:r>
      <w:r w:rsidR="002A4643" w:rsidRPr="00BD537D">
        <w:rPr>
          <w:b/>
        </w:rPr>
        <w:br/>
      </w:r>
      <w:r w:rsidR="00BD537D" w:rsidRPr="00BD537D">
        <w:t xml:space="preserve">Na het voorlezen en meelezen van het besluit is er een </w:t>
      </w:r>
      <w:r w:rsidR="002A4643" w:rsidRPr="00BD537D">
        <w:t>moment van bezinning, ruimte voor naar behoefte enkele reacties.</w:t>
      </w:r>
      <w:r w:rsidR="00BD537D" w:rsidRPr="00BD537D">
        <w:t xml:space="preserve"> Als iemand niet hier ter plekke wil/kan reageren is het ook mogelijk een</w:t>
      </w:r>
      <w:r w:rsidR="002A4643" w:rsidRPr="00BD537D">
        <w:t xml:space="preserve"> reactie, vr</w:t>
      </w:r>
      <w:r w:rsidR="00BD537D" w:rsidRPr="00BD537D">
        <w:t>aag onder het besluit schrijven. Dan</w:t>
      </w:r>
      <w:r w:rsidR="002A4643" w:rsidRPr="00BD537D">
        <w:t xml:space="preserve"> wel graag naam</w:t>
      </w:r>
      <w:r w:rsidR="00BD537D" w:rsidRPr="00BD537D">
        <w:t>, adres en telefoonnummer er</w:t>
      </w:r>
      <w:r w:rsidR="002A4643" w:rsidRPr="00BD537D">
        <w:t>bij vermelden. Dit vergemakkelijkt de communicatie.</w:t>
      </w:r>
      <w:r w:rsidR="00BC4DD3">
        <w:br/>
        <w:t>Reactie: Wat is dit nu voor een besluit?</w:t>
      </w:r>
      <w:r>
        <w:t>! Dit is geen besluit. Het is geen vlees en</w:t>
      </w:r>
      <w:r w:rsidR="00BC4DD3">
        <w:t xml:space="preserve"> geen vis.</w:t>
      </w:r>
      <w:r w:rsidR="00BC4DD3">
        <w:br/>
      </w:r>
      <w:r w:rsidR="00116E70">
        <w:t>Als er een vraag komt vanuit de gemeente van deze aard, dan zal de predikant met dit paar in gesprek gaan. Uiteindelijk is het de AK die beslist.</w:t>
      </w:r>
      <w:r w:rsidR="00116E70">
        <w:br/>
        <w:t xml:space="preserve">Reactie: Als hier de situatie zich voor zou doen dat er bijvoorbeeld sprake is van een ‘weigerpredikant’, dan kun je </w:t>
      </w:r>
      <w:r>
        <w:t>in</w:t>
      </w:r>
      <w:r w:rsidR="00116E70">
        <w:t xml:space="preserve"> Goes</w:t>
      </w:r>
      <w:r>
        <w:t xml:space="preserve"> wel terecht</w:t>
      </w:r>
      <w:r w:rsidR="00116E70">
        <w:t>.</w:t>
      </w:r>
      <w:r w:rsidR="00116E70">
        <w:br/>
        <w:t>Nee, dat is n</w:t>
      </w:r>
      <w:r>
        <w:t xml:space="preserve">iet zo. </w:t>
      </w:r>
      <w:r w:rsidR="00DE3D81">
        <w:t xml:space="preserve">Minstens 1 persoon moet lid zijn van de gemeente. </w:t>
      </w:r>
      <w:r>
        <w:t>Als er een vraag komt</w:t>
      </w:r>
      <w:r w:rsidR="00116E70">
        <w:t xml:space="preserve"> dan wordt er naar de betrokkenen toe maatwerk geleverd.</w:t>
      </w:r>
      <w:r w:rsidR="00AE6FAE">
        <w:t xml:space="preserve"> Hierin zijn vertrouwen en integriteit belangrijke woorden.</w:t>
      </w:r>
      <w:r w:rsidR="00AE6FAE">
        <w:br/>
        <w:t xml:space="preserve">Reactie: </w:t>
      </w:r>
      <w:r w:rsidR="00AF3B7F">
        <w:t>M</w:t>
      </w:r>
      <w:r w:rsidR="00AE6FAE">
        <w:t>aar uiteindelijk zal er een keer een besluit moeten vallen</w:t>
      </w:r>
      <w:r>
        <w:t>. D</w:t>
      </w:r>
      <w:r w:rsidR="00AE6FAE">
        <w:t>oen we het wel</w:t>
      </w:r>
      <w:r>
        <w:t xml:space="preserve"> of doen we het niet.</w:t>
      </w:r>
      <w:r>
        <w:br/>
        <w:t>Reactie: D</w:t>
      </w:r>
      <w:r w:rsidR="00AE6FAE">
        <w:t xml:space="preserve">it is ook een besluit dat de AK neemt. </w:t>
      </w:r>
      <w:r>
        <w:t>Hij i</w:t>
      </w:r>
      <w:r w:rsidR="00AE6FAE">
        <w:t xml:space="preserve">s blij met dit besluit. </w:t>
      </w:r>
      <w:r w:rsidR="00AF3B7F">
        <w:t>Zo zijn/kunnen we s</w:t>
      </w:r>
      <w:r w:rsidR="00AE6FAE">
        <w:t>amen op weg met het g</w:t>
      </w:r>
      <w:r>
        <w:t>eheel van de gemeente.</w:t>
      </w:r>
      <w:r>
        <w:br/>
        <w:t>Reactie: M</w:t>
      </w:r>
      <w:r w:rsidR="00AE6FAE">
        <w:t xml:space="preserve">et dit besluit zijn we geen stap verder dan 4 jaar geleden. </w:t>
      </w:r>
      <w:r w:rsidR="00AE6FAE">
        <w:br/>
        <w:t xml:space="preserve">Op dat moment zou het geen recht hebben gedaan aan het belang van dit onderwerp. Dit besluit </w:t>
      </w:r>
      <w:r>
        <w:t>is</w:t>
      </w:r>
      <w:r w:rsidR="00AE6FAE">
        <w:t xml:space="preserve"> na zorgvuldige afweging</w:t>
      </w:r>
      <w:r>
        <w:t xml:space="preserve"> genomen</w:t>
      </w:r>
      <w:r w:rsidR="00AE6FAE">
        <w:t>.</w:t>
      </w:r>
      <w:r w:rsidR="00AE6FAE">
        <w:br/>
        <w:t>Opmerkingen zijn welkom, want zo blijve</w:t>
      </w:r>
      <w:r w:rsidR="00BD537D">
        <w:t>n we met elkaar in gesprek.</w:t>
      </w:r>
      <w:r w:rsidR="00BD537D">
        <w:br/>
        <w:t>S. de Mol</w:t>
      </w:r>
      <w:r w:rsidR="00AE6FAE">
        <w:t xml:space="preserve"> wijst nog eens op de laatste alinea</w:t>
      </w:r>
      <w:r>
        <w:t>:</w:t>
      </w:r>
      <w:r w:rsidR="00AE6FAE">
        <w:t xml:space="preserve"> Het is God die zegent.</w:t>
      </w:r>
      <w:r w:rsidR="0061284C">
        <w:br/>
      </w:r>
      <w:r w:rsidR="0061284C" w:rsidRPr="00BD537D">
        <w:t>Dan sluiten we dit thema nu af</w:t>
      </w:r>
      <w:r w:rsidR="00BD537D">
        <w:t>.</w:t>
      </w:r>
      <w:r w:rsidR="00A93FA8">
        <w:br/>
      </w:r>
    </w:p>
    <w:p w:rsidR="0022579A" w:rsidRDefault="0022579A" w:rsidP="00034538">
      <w:pPr>
        <w:pStyle w:val="Lijstalinea"/>
        <w:numPr>
          <w:ilvl w:val="0"/>
          <w:numId w:val="6"/>
        </w:numPr>
        <w:ind w:left="360"/>
      </w:pPr>
      <w:r w:rsidRPr="0022579A">
        <w:t>Pauze/ontmoeting</w:t>
      </w:r>
      <w:r w:rsidR="00170DBA">
        <w:br/>
        <w:t xml:space="preserve">Er is ruim de gelegenheid om onder het genot van een kopje koffie of thee, de tijd </w:t>
      </w:r>
      <w:r w:rsidR="00B21B24">
        <w:t xml:space="preserve">te </w:t>
      </w:r>
      <w:r w:rsidR="00170DBA">
        <w:t>nemen voor onderlinge ontmoeting.</w:t>
      </w:r>
      <w:r>
        <w:br/>
      </w:r>
    </w:p>
    <w:p w:rsidR="00B21B24" w:rsidRDefault="00B21B24" w:rsidP="00034538">
      <w:pPr>
        <w:pStyle w:val="Lijstalinea"/>
        <w:numPr>
          <w:ilvl w:val="0"/>
          <w:numId w:val="6"/>
        </w:numPr>
        <w:ind w:left="360"/>
      </w:pPr>
      <w:r>
        <w:t>Thema: toekomst Protestantse gemeente te Terneuzen</w:t>
      </w:r>
    </w:p>
    <w:p w:rsidR="009751F3" w:rsidRPr="00DD2168" w:rsidRDefault="00B21B24" w:rsidP="009751F3">
      <w:pPr>
        <w:pStyle w:val="Lijstalinea"/>
        <w:numPr>
          <w:ilvl w:val="1"/>
          <w:numId w:val="6"/>
        </w:numPr>
      </w:pPr>
      <w:r>
        <w:t>Inleiden van het thema</w:t>
      </w:r>
      <w:r w:rsidR="009751F3">
        <w:br/>
      </w:r>
      <w:r w:rsidR="00DD2168">
        <w:t>Zoals een ieder</w:t>
      </w:r>
      <w:r w:rsidR="009751F3" w:rsidRPr="00DD2168">
        <w:t xml:space="preserve"> bekend kan zijn heeft de kerkenraad in mei 2014 de commissie toekomst Protestantse gemeente te Terneuzen geïnstalleerd.</w:t>
      </w:r>
      <w:r w:rsidR="00DD2168" w:rsidRPr="00DD2168">
        <w:t xml:space="preserve"> </w:t>
      </w:r>
      <w:r w:rsidR="009751F3" w:rsidRPr="00DD2168">
        <w:t xml:space="preserve">De commissie kreeg de opdracht mee zich te willen gaan buigen over de vraag hoe we in de toekomst (over ca. 5 jaar) “kerk’ willen zijn. De commissie heeft met verve deze opdracht vervuld. Tussentijds </w:t>
      </w:r>
      <w:r w:rsidR="00DD2168" w:rsidRPr="00DD2168">
        <w:t xml:space="preserve">is er </w:t>
      </w:r>
      <w:r w:rsidR="009751F3" w:rsidRPr="00DD2168">
        <w:t xml:space="preserve">via de kerkbladen, de website gecommuniceerd. Eindverslag en aanbevelingen </w:t>
      </w:r>
      <w:r w:rsidR="00DD2168" w:rsidRPr="00DD2168">
        <w:t xml:space="preserve">zijn </w:t>
      </w:r>
      <w:r w:rsidR="009751F3" w:rsidRPr="00DD2168">
        <w:t>aan de kerkenraden gepresenteerd met als eindstadium van de opdracht: presentatie op</w:t>
      </w:r>
      <w:r w:rsidR="00DD2168" w:rsidRPr="00DD2168">
        <w:t xml:space="preserve"> de gemeenteavond van 29 juni j</w:t>
      </w:r>
      <w:r w:rsidR="009751F3" w:rsidRPr="00DD2168">
        <w:t>l.</w:t>
      </w:r>
    </w:p>
    <w:p w:rsidR="009751F3" w:rsidRDefault="009751F3" w:rsidP="009751F3">
      <w:pPr>
        <w:pStyle w:val="Lijstalinea"/>
        <w:ind w:left="1440"/>
      </w:pPr>
      <w:r w:rsidRPr="00DD2168">
        <w:t xml:space="preserve">Na een korte break gedurende afgelopen zomervakantie is de algemene kerkenraad met de aanbevelingen van de commissie aan de slag gegaan. Dit heeft geresulteerd in een aantal voorstellen van de algemene kerkenraad, die het begin zijn van voortgaande bespreking in de kerkenraden, gemeenteberaad en hierop volgende gemeenteavonden, waarbij stapsgewijs richting toekomst wordt gewerkt en </w:t>
      </w:r>
      <w:r w:rsidRPr="00DD2168">
        <w:lastRenderedPageBreak/>
        <w:t>uiteindelijk zal uitmonden in  besluitvorming.  Het is aan de kerkenraden en de totale gemeente ons te bezinnen over welke geloofsgemeenschap we als Protestantse gemeente te Terneuzen naar de toekomst willen en kunnen zijn.</w:t>
      </w:r>
      <w:r>
        <w:rPr>
          <w:sz w:val="24"/>
          <w:szCs w:val="24"/>
        </w:rPr>
        <w:br/>
      </w:r>
    </w:p>
    <w:p w:rsidR="009751F3" w:rsidRPr="001A6C57" w:rsidRDefault="00B21B24" w:rsidP="009751F3">
      <w:pPr>
        <w:pStyle w:val="Lijstalinea"/>
        <w:numPr>
          <w:ilvl w:val="1"/>
          <w:numId w:val="6"/>
        </w:numPr>
      </w:pPr>
      <w:r>
        <w:t>Afscheid commissie toekomst</w:t>
      </w:r>
      <w:r w:rsidR="009751F3">
        <w:br/>
      </w:r>
      <w:r w:rsidR="009751F3" w:rsidRPr="001A6C57">
        <w:t xml:space="preserve">Het is dan ook nu het moment dat we afscheid nemen van de commissie toekomst. </w:t>
      </w:r>
      <w:r w:rsidR="009751F3" w:rsidRPr="00E1551D">
        <w:t xml:space="preserve">Helaas </w:t>
      </w:r>
      <w:r w:rsidR="001A6C57" w:rsidRPr="00E1551D">
        <w:t>zijn</w:t>
      </w:r>
      <w:r w:rsidR="00F752B1" w:rsidRPr="00E1551D">
        <w:t xml:space="preserve"> vanwege andere verplichtingen en verhuizing niet alle leden</w:t>
      </w:r>
      <w:r w:rsidR="009751F3" w:rsidRPr="00E1551D">
        <w:t xml:space="preserve"> aanwezig. </w:t>
      </w:r>
      <w:r w:rsidR="009751F3" w:rsidRPr="001A6C57">
        <w:t xml:space="preserve">Misschien dat wij gedurende het voortgangsproces nog wel eens een beroep mogen doen op </w:t>
      </w:r>
      <w:r w:rsidR="001A6C57" w:rsidRPr="001A6C57">
        <w:t>hun</w:t>
      </w:r>
      <w:r w:rsidR="009751F3" w:rsidRPr="001A6C57">
        <w:t xml:space="preserve"> persoonlijke inbreng, maar het commissiewerk sluiten we hierbij af.</w:t>
      </w:r>
    </w:p>
    <w:p w:rsidR="009751F3" w:rsidRDefault="009751F3" w:rsidP="009751F3">
      <w:pPr>
        <w:pStyle w:val="Lijstalinea"/>
        <w:ind w:left="1440"/>
      </w:pPr>
      <w:r w:rsidRPr="001A6C57">
        <w:t xml:space="preserve">Ook voor </w:t>
      </w:r>
      <w:r w:rsidR="001A6C57" w:rsidRPr="001A6C57">
        <w:t>hen</w:t>
      </w:r>
      <w:r w:rsidRPr="001A6C57">
        <w:t xml:space="preserve"> bloemen met dank en waardering voor </w:t>
      </w:r>
      <w:r w:rsidR="001A6C57" w:rsidRPr="001A6C57">
        <w:t>hun</w:t>
      </w:r>
      <w:r w:rsidRPr="001A6C57">
        <w:t xml:space="preserve"> inzet, tijdsinvestering en grote betrokkenheid, waarmee </w:t>
      </w:r>
      <w:r w:rsidR="001A6C57" w:rsidRPr="001A6C57">
        <w:t>zij</w:t>
      </w:r>
      <w:r w:rsidRPr="001A6C57">
        <w:t xml:space="preserve"> deze opdracht hebben vervuld. Namens ons allen …. Dank!</w:t>
      </w:r>
      <w:r>
        <w:rPr>
          <w:sz w:val="24"/>
          <w:szCs w:val="24"/>
        </w:rPr>
        <w:br/>
      </w:r>
    </w:p>
    <w:p w:rsidR="00BD08A2" w:rsidRDefault="00B21B24" w:rsidP="002A3C44">
      <w:pPr>
        <w:pStyle w:val="Lijstalinea"/>
        <w:numPr>
          <w:ilvl w:val="1"/>
          <w:numId w:val="6"/>
        </w:numPr>
      </w:pPr>
      <w:r>
        <w:t>Presentatie voorstellen AK a.d.h.v. eindverslag/aanbevelingen</w:t>
      </w:r>
      <w:r w:rsidR="00BD08A2">
        <w:t xml:space="preserve"> van de commissie toekomst / bespreking</w:t>
      </w:r>
      <w:r w:rsidR="006E7F87">
        <w:br/>
      </w:r>
      <w:r w:rsidR="002A3C44" w:rsidRPr="001A6C57">
        <w:t>De algemene kerkenraad legt de voorstellen aan de gemeente voor, die aan de hand van de aanbevelingen van de commis</w:t>
      </w:r>
      <w:r w:rsidR="002A3C44">
        <w:t>sie toekomst zijn geformuleerd.</w:t>
      </w:r>
      <w:r w:rsidR="002A3C44" w:rsidRPr="006E7F87">
        <w:rPr>
          <w:i/>
        </w:rPr>
        <w:br/>
      </w:r>
      <w:r w:rsidR="002A3C44">
        <w:t>S. de Mol geeft daarvoor het woord aan W. Patberg, voorzitter van de KRM.</w:t>
      </w:r>
      <w:r w:rsidR="002A3C44">
        <w:br/>
      </w:r>
      <w:r w:rsidR="002A3C44" w:rsidRPr="00FA145A">
        <w:rPr>
          <w:highlight w:val="cyan"/>
        </w:rPr>
        <w:t>Zie presentatie</w:t>
      </w:r>
      <w:r w:rsidR="00202E79">
        <w:rPr>
          <w:highlight w:val="cyan"/>
        </w:rPr>
        <w:t xml:space="preserve"> W. Patberg</w:t>
      </w:r>
      <w:bookmarkStart w:id="0" w:name="_GoBack"/>
      <w:bookmarkEnd w:id="0"/>
      <w:r w:rsidR="002A3C44" w:rsidRPr="00FA145A">
        <w:rPr>
          <w:highlight w:val="cyan"/>
        </w:rPr>
        <w:t xml:space="preserve"> </w:t>
      </w:r>
      <w:r w:rsidR="00202E79">
        <w:rPr>
          <w:highlight w:val="cyan"/>
        </w:rPr>
        <w:t>‘AK presentatie Toekomst 20 okt’</w:t>
      </w:r>
      <w:r w:rsidR="002A3C44" w:rsidRPr="00FA145A">
        <w:rPr>
          <w:highlight w:val="cyan"/>
        </w:rPr>
        <w:t>.</w:t>
      </w:r>
      <w:r w:rsidR="006E7F87">
        <w:br/>
      </w:r>
      <w:r w:rsidR="002A3C44">
        <w:t xml:space="preserve">Na de presentatie </w:t>
      </w:r>
      <w:r w:rsidR="002A3C44" w:rsidRPr="002A3C44">
        <w:t xml:space="preserve">is </w:t>
      </w:r>
      <w:r w:rsidR="002A3C44">
        <w:t xml:space="preserve">er </w:t>
      </w:r>
      <w:r w:rsidR="002A3C44" w:rsidRPr="002A3C44">
        <w:t>g</w:t>
      </w:r>
      <w:r w:rsidR="006E7F87" w:rsidRPr="002A3C44">
        <w:t>elegenheid voor nog enkel</w:t>
      </w:r>
      <w:r w:rsidR="002A3C44" w:rsidRPr="002A3C44">
        <w:t>e verhelderingsvragen mondeling. Hier wordt op het moment zelf geen gebruik van gemaakt.</w:t>
      </w:r>
      <w:r w:rsidR="002A3C44" w:rsidRPr="002A3C44">
        <w:br/>
        <w:t>V</w:t>
      </w:r>
      <w:r w:rsidR="006E7F87" w:rsidRPr="002A3C44">
        <w:t xml:space="preserve">erder </w:t>
      </w:r>
      <w:r w:rsidR="002A3C44" w:rsidRPr="002A3C44">
        <w:t xml:space="preserve">is er ook de mogelijkheid om </w:t>
      </w:r>
      <w:r w:rsidR="006E7F87" w:rsidRPr="002A3C44">
        <w:t xml:space="preserve">schriftelijk </w:t>
      </w:r>
      <w:r w:rsidR="002A3C44" w:rsidRPr="002A3C44">
        <w:t xml:space="preserve">te reageren </w:t>
      </w:r>
      <w:r w:rsidR="006E7F87" w:rsidRPr="002A3C44">
        <w:t>met naam, adres graag volledig op papier.</w:t>
      </w:r>
      <w:r w:rsidR="006E7F87" w:rsidRPr="002A3C44">
        <w:rPr>
          <w:i/>
        </w:rPr>
        <w:br/>
      </w:r>
    </w:p>
    <w:p w:rsidR="006E7F87" w:rsidRDefault="00BD08A2" w:rsidP="006E7F87">
      <w:pPr>
        <w:pStyle w:val="Lijstalinea"/>
        <w:numPr>
          <w:ilvl w:val="1"/>
          <w:numId w:val="6"/>
        </w:numPr>
      </w:pPr>
      <w:r>
        <w:t>Afsluiting en vervolgprocedure</w:t>
      </w:r>
    </w:p>
    <w:p w:rsidR="006E7F87" w:rsidRPr="00525966" w:rsidRDefault="006E7F87" w:rsidP="006E7F87">
      <w:pPr>
        <w:pStyle w:val="Lijstalinea"/>
        <w:numPr>
          <w:ilvl w:val="2"/>
          <w:numId w:val="8"/>
        </w:numPr>
      </w:pPr>
      <w:r w:rsidRPr="00525966">
        <w:t>evaluatie van deze gemeenteavond op de algemene kerkenraad</w:t>
      </w:r>
    </w:p>
    <w:p w:rsidR="006E7F87" w:rsidRPr="00525966" w:rsidRDefault="006E7F87" w:rsidP="006E7F87">
      <w:pPr>
        <w:pStyle w:val="Lijstalinea"/>
        <w:numPr>
          <w:ilvl w:val="2"/>
          <w:numId w:val="8"/>
        </w:numPr>
      </w:pPr>
      <w:r w:rsidRPr="00525966">
        <w:t>bespreking van de voorstellen in de wijkkerkenraden en vervolgbespreking in de algemene kerkenraad met vanzelfsprekend de ontvangen reacties n.a.v. de gemeenteavond</w:t>
      </w:r>
    </w:p>
    <w:p w:rsidR="006E7F87" w:rsidRPr="00525966" w:rsidRDefault="006E7F87" w:rsidP="006E7F87">
      <w:pPr>
        <w:pStyle w:val="Lijstalinea"/>
        <w:numPr>
          <w:ilvl w:val="2"/>
          <w:numId w:val="8"/>
        </w:numPr>
      </w:pPr>
      <w:r w:rsidRPr="00525966">
        <w:t>n.a.v. de door de commissie uitgezette enquête organiseren van o.a. gespreksavond voor belangstellenden over toekomst kerk over ca. 5 jaar</w:t>
      </w:r>
    </w:p>
    <w:p w:rsidR="006E7F87" w:rsidRPr="006E7F87" w:rsidRDefault="006E7F87" w:rsidP="006E7F87">
      <w:pPr>
        <w:pStyle w:val="Lijstalinea"/>
        <w:numPr>
          <w:ilvl w:val="2"/>
          <w:numId w:val="8"/>
        </w:numPr>
      </w:pPr>
      <w:r w:rsidRPr="00525966">
        <w:t>aan de hand van de voortgang in besprekingen, terugkoppeling naar de gemeente via de kerkbladen, de website , de nieuwsbrief en volgende gemeenteavonden.</w:t>
      </w:r>
    </w:p>
    <w:p w:rsidR="006E7F87" w:rsidRDefault="006E7F87" w:rsidP="006E7F87">
      <w:pPr>
        <w:pStyle w:val="Geenafstand"/>
        <w:rPr>
          <w:sz w:val="24"/>
          <w:szCs w:val="24"/>
        </w:rPr>
      </w:pPr>
      <w:r>
        <w:t>Het is een traject wat we nu ingaan.</w:t>
      </w:r>
    </w:p>
    <w:p w:rsidR="006E7F87" w:rsidRPr="002A3C44" w:rsidRDefault="002A3C44" w:rsidP="006E7F87">
      <w:pPr>
        <w:pStyle w:val="Geenafstand"/>
      </w:pPr>
      <w:r w:rsidRPr="002A3C44">
        <w:t>Als er n</w:t>
      </w:r>
      <w:r w:rsidR="006E7F87" w:rsidRPr="002A3C44">
        <w:t xml:space="preserve">iemand </w:t>
      </w:r>
      <w:r w:rsidRPr="002A3C44">
        <w:t xml:space="preserve">nog een prangende vraag heeft, dankt S. de Mol een ieder hartelijk </w:t>
      </w:r>
      <w:r w:rsidR="006E7F87" w:rsidRPr="002A3C44">
        <w:t xml:space="preserve">voor </w:t>
      </w:r>
      <w:r w:rsidRPr="002A3C44">
        <w:t>zijn/haar</w:t>
      </w:r>
      <w:r w:rsidR="006E7F87" w:rsidRPr="002A3C44">
        <w:t xml:space="preserve"> aanwezigheid en inbreng en wordt </w:t>
      </w:r>
      <w:r w:rsidRPr="002A3C44">
        <w:t>iedereen</w:t>
      </w:r>
      <w:r w:rsidR="006E7F87" w:rsidRPr="002A3C44">
        <w:t xml:space="preserve"> na de sluiting uitgenodigd voor nog </w:t>
      </w:r>
      <w:r w:rsidRPr="002A3C44">
        <w:t xml:space="preserve">een </w:t>
      </w:r>
      <w:r w:rsidR="006E7F87" w:rsidRPr="002A3C44">
        <w:t>moment napraten, afscheid nemen van aanwezige commissieleden, onder het genot van een drankje.</w:t>
      </w:r>
    </w:p>
    <w:p w:rsidR="00BD08A2" w:rsidRDefault="001C2ADD" w:rsidP="00BD08A2">
      <w:r>
        <w:br/>
      </w:r>
      <w:r w:rsidR="009D65DE">
        <w:t>S. de Mol</w:t>
      </w:r>
      <w:r w:rsidR="008E3E5F">
        <w:t xml:space="preserve"> </w:t>
      </w:r>
      <w:r w:rsidR="00255CA9">
        <w:t xml:space="preserve">geeft het woord aan ds. H. </w:t>
      </w:r>
      <w:r w:rsidR="00F62268">
        <w:t>Becker</w:t>
      </w:r>
      <w:r w:rsidR="00A33E10">
        <w:t xml:space="preserve"> om deze avond samen met ons af te sluiten</w:t>
      </w:r>
      <w:r w:rsidR="00255CA9">
        <w:t>.</w:t>
      </w:r>
      <w:r w:rsidR="00BD08A2">
        <w:br/>
      </w:r>
    </w:p>
    <w:p w:rsidR="0022579A" w:rsidRPr="007A3339" w:rsidRDefault="004D2903" w:rsidP="007A3339">
      <w:pPr>
        <w:pStyle w:val="Lijstalinea"/>
        <w:numPr>
          <w:ilvl w:val="0"/>
          <w:numId w:val="7"/>
        </w:numPr>
      </w:pPr>
      <w:r w:rsidRPr="0022579A">
        <w:t>Afsluiting</w:t>
      </w:r>
      <w:r>
        <w:br/>
        <w:t>Ds. H. Becker bedankt alle vrijwilligers die betrokken waren</w:t>
      </w:r>
      <w:r w:rsidR="00EA6DAE">
        <w:t xml:space="preserve"> rondom deze gemeenteavond</w:t>
      </w:r>
      <w:r>
        <w:t>,</w:t>
      </w:r>
      <w:r w:rsidR="00EA6DAE">
        <w:t xml:space="preserve"> de commissies, maar ook</w:t>
      </w:r>
      <w:r>
        <w:t xml:space="preserve"> de organisatie etc.</w:t>
      </w:r>
      <w:r w:rsidR="00EA6DAE">
        <w:t xml:space="preserve"> Zo zijn we ook samen gemeente.</w:t>
      </w:r>
      <w:r>
        <w:br/>
      </w:r>
      <w:r w:rsidR="002A3C44">
        <w:t xml:space="preserve">Hij leest met ons </w:t>
      </w:r>
      <w:r>
        <w:t>Lied 975 vers 3 ‘Jezus roept ons tot de ander’.</w:t>
      </w:r>
      <w:r w:rsidR="002A3C44">
        <w:t xml:space="preserve"> </w:t>
      </w:r>
      <w:r>
        <w:t>We hebben allemaal een unieke rol in Gods koninkrijk.</w:t>
      </w:r>
      <w:r w:rsidR="002A3C44">
        <w:t xml:space="preserve"> Vervolgens</w:t>
      </w:r>
      <w:r>
        <w:t xml:space="preserve"> gaat </w:t>
      </w:r>
      <w:r w:rsidR="002A3C44">
        <w:t xml:space="preserve">hij </w:t>
      </w:r>
      <w:r>
        <w:t>ons voor in dankgebed.</w:t>
      </w:r>
      <w:r w:rsidR="00255CA9" w:rsidRPr="007A3339">
        <w:br/>
      </w:r>
    </w:p>
    <w:p w:rsidR="001C2ADD" w:rsidRPr="00F62268" w:rsidRDefault="001C2ADD" w:rsidP="00F62268">
      <w:pPr>
        <w:pStyle w:val="Lijstalinea"/>
        <w:ind w:left="360"/>
        <w:rPr>
          <w:b/>
          <w:i/>
        </w:rPr>
      </w:pPr>
    </w:p>
    <w:sectPr w:rsidR="001C2ADD" w:rsidRPr="00F62268" w:rsidSect="00161BB8">
      <w:footerReference w:type="default" r:id="rId9"/>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02C" w:rsidRDefault="00B3402C" w:rsidP="0077647D">
      <w:r>
        <w:separator/>
      </w:r>
    </w:p>
  </w:endnote>
  <w:endnote w:type="continuationSeparator" w:id="0">
    <w:p w:rsidR="00B3402C" w:rsidRDefault="00B3402C" w:rsidP="00776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47D" w:rsidRPr="0077647D" w:rsidRDefault="0077647D">
    <w:pPr>
      <w:pStyle w:val="Voettekst"/>
      <w:rPr>
        <w:sz w:val="18"/>
        <w:szCs w:val="18"/>
      </w:rPr>
    </w:pPr>
    <w:r w:rsidRPr="0077647D">
      <w:rPr>
        <w:sz w:val="18"/>
        <w:szCs w:val="18"/>
      </w:rPr>
      <w:t>Gemeenteavond Protestantse Gemeente Terneuzen</w:t>
    </w:r>
    <w:r>
      <w:rPr>
        <w:sz w:val="18"/>
        <w:szCs w:val="18"/>
      </w:rPr>
      <w:t xml:space="preserve"> 2</w:t>
    </w:r>
    <w:r w:rsidR="001E1B07">
      <w:rPr>
        <w:sz w:val="18"/>
        <w:szCs w:val="18"/>
      </w:rPr>
      <w:t>0</w:t>
    </w:r>
    <w:r>
      <w:rPr>
        <w:sz w:val="18"/>
        <w:szCs w:val="18"/>
      </w:rPr>
      <w:t xml:space="preserve"> </w:t>
    </w:r>
    <w:r w:rsidR="001E1B07">
      <w:rPr>
        <w:sz w:val="18"/>
        <w:szCs w:val="18"/>
      </w:rPr>
      <w:t>oktober</w:t>
    </w:r>
    <w:r>
      <w:rPr>
        <w:sz w:val="18"/>
        <w:szCs w:val="18"/>
      </w:rPr>
      <w:t xml:space="preserve"> 2015</w:t>
    </w:r>
    <w:r>
      <w:tab/>
    </w:r>
    <w:r w:rsidRPr="0077647D">
      <w:rPr>
        <w:sz w:val="18"/>
        <w:szCs w:val="18"/>
      </w:rPr>
      <w:fldChar w:fldCharType="begin"/>
    </w:r>
    <w:r w:rsidRPr="0077647D">
      <w:rPr>
        <w:sz w:val="18"/>
        <w:szCs w:val="18"/>
      </w:rPr>
      <w:instrText xml:space="preserve"> PAGE   \* MERGEFORMAT </w:instrText>
    </w:r>
    <w:r w:rsidRPr="0077647D">
      <w:rPr>
        <w:sz w:val="18"/>
        <w:szCs w:val="18"/>
      </w:rPr>
      <w:fldChar w:fldCharType="separate"/>
    </w:r>
    <w:r w:rsidR="00202E79">
      <w:rPr>
        <w:noProof/>
        <w:sz w:val="18"/>
        <w:szCs w:val="18"/>
      </w:rPr>
      <w:t>4</w:t>
    </w:r>
    <w:r w:rsidRPr="0077647D">
      <w:rPr>
        <w:sz w:val="18"/>
        <w:szCs w:val="18"/>
      </w:rPr>
      <w:fldChar w:fldCharType="end"/>
    </w:r>
    <w:r w:rsidRPr="0077647D">
      <w:rPr>
        <w:sz w:val="18"/>
        <w:szCs w:val="18"/>
      </w:rPr>
      <w:t xml:space="preserve"> van </w:t>
    </w:r>
    <w:r w:rsidRPr="0077647D">
      <w:rPr>
        <w:sz w:val="18"/>
        <w:szCs w:val="18"/>
      </w:rPr>
      <w:fldChar w:fldCharType="begin"/>
    </w:r>
    <w:r w:rsidRPr="0077647D">
      <w:rPr>
        <w:sz w:val="18"/>
        <w:szCs w:val="18"/>
      </w:rPr>
      <w:instrText xml:space="preserve"> NUMPAGES   \* MERGEFORMAT </w:instrText>
    </w:r>
    <w:r w:rsidRPr="0077647D">
      <w:rPr>
        <w:sz w:val="18"/>
        <w:szCs w:val="18"/>
      </w:rPr>
      <w:fldChar w:fldCharType="separate"/>
    </w:r>
    <w:r w:rsidR="00202E79">
      <w:rPr>
        <w:noProof/>
        <w:sz w:val="18"/>
        <w:szCs w:val="18"/>
      </w:rPr>
      <w:t>4</w:t>
    </w:r>
    <w:r w:rsidRPr="0077647D">
      <w:rPr>
        <w:sz w:val="18"/>
        <w:szCs w:val="18"/>
      </w:rPr>
      <w:fldChar w:fldCharType="end"/>
    </w:r>
  </w:p>
  <w:p w:rsidR="0077647D" w:rsidRDefault="0077647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02C" w:rsidRDefault="00B3402C" w:rsidP="0077647D">
      <w:r>
        <w:separator/>
      </w:r>
    </w:p>
  </w:footnote>
  <w:footnote w:type="continuationSeparator" w:id="0">
    <w:p w:rsidR="00B3402C" w:rsidRDefault="00B3402C" w:rsidP="007764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71FDA"/>
    <w:multiLevelType w:val="hybridMultilevel"/>
    <w:tmpl w:val="C1C4374A"/>
    <w:lvl w:ilvl="0" w:tplc="04130001">
      <w:start w:val="1"/>
      <w:numFmt w:val="bullet"/>
      <w:lvlText w:val=""/>
      <w:lvlJc w:val="left"/>
      <w:pPr>
        <w:ind w:left="720" w:hanging="360"/>
      </w:pPr>
      <w:rPr>
        <w:rFonts w:ascii="Symbol" w:hAnsi="Symbol" w:hint="default"/>
      </w:rPr>
    </w:lvl>
    <w:lvl w:ilvl="1" w:tplc="0413000B">
      <w:start w:val="1"/>
      <w:numFmt w:val="bullet"/>
      <w:lvlText w:val=""/>
      <w:lvlJc w:val="left"/>
      <w:pPr>
        <w:ind w:left="1440" w:hanging="360"/>
      </w:pPr>
      <w:rPr>
        <w:rFonts w:ascii="Wingdings" w:hAnsi="Wingdings"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AEE565E"/>
    <w:multiLevelType w:val="hybridMultilevel"/>
    <w:tmpl w:val="203E7110"/>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7CA3296"/>
    <w:multiLevelType w:val="hybridMultilevel"/>
    <w:tmpl w:val="D3864CDC"/>
    <w:lvl w:ilvl="0" w:tplc="04130003">
      <w:start w:val="1"/>
      <w:numFmt w:val="bullet"/>
      <w:lvlText w:val="o"/>
      <w:lvlJc w:val="left"/>
      <w:pPr>
        <w:ind w:left="2125" w:hanging="360"/>
      </w:pPr>
      <w:rPr>
        <w:rFonts w:ascii="Courier New" w:hAnsi="Courier New" w:cs="Courier New" w:hint="default"/>
      </w:rPr>
    </w:lvl>
    <w:lvl w:ilvl="1" w:tplc="04130003" w:tentative="1">
      <w:start w:val="1"/>
      <w:numFmt w:val="bullet"/>
      <w:lvlText w:val="o"/>
      <w:lvlJc w:val="left"/>
      <w:pPr>
        <w:ind w:left="2845" w:hanging="360"/>
      </w:pPr>
      <w:rPr>
        <w:rFonts w:ascii="Courier New" w:hAnsi="Courier New" w:cs="Courier New" w:hint="default"/>
      </w:rPr>
    </w:lvl>
    <w:lvl w:ilvl="2" w:tplc="04130005" w:tentative="1">
      <w:start w:val="1"/>
      <w:numFmt w:val="bullet"/>
      <w:lvlText w:val=""/>
      <w:lvlJc w:val="left"/>
      <w:pPr>
        <w:ind w:left="3565" w:hanging="360"/>
      </w:pPr>
      <w:rPr>
        <w:rFonts w:ascii="Wingdings" w:hAnsi="Wingdings" w:hint="default"/>
      </w:rPr>
    </w:lvl>
    <w:lvl w:ilvl="3" w:tplc="04130001" w:tentative="1">
      <w:start w:val="1"/>
      <w:numFmt w:val="bullet"/>
      <w:lvlText w:val=""/>
      <w:lvlJc w:val="left"/>
      <w:pPr>
        <w:ind w:left="4285" w:hanging="360"/>
      </w:pPr>
      <w:rPr>
        <w:rFonts w:ascii="Symbol" w:hAnsi="Symbol" w:hint="default"/>
      </w:rPr>
    </w:lvl>
    <w:lvl w:ilvl="4" w:tplc="04130003" w:tentative="1">
      <w:start w:val="1"/>
      <w:numFmt w:val="bullet"/>
      <w:lvlText w:val="o"/>
      <w:lvlJc w:val="left"/>
      <w:pPr>
        <w:ind w:left="5005" w:hanging="360"/>
      </w:pPr>
      <w:rPr>
        <w:rFonts w:ascii="Courier New" w:hAnsi="Courier New" w:cs="Courier New" w:hint="default"/>
      </w:rPr>
    </w:lvl>
    <w:lvl w:ilvl="5" w:tplc="04130005" w:tentative="1">
      <w:start w:val="1"/>
      <w:numFmt w:val="bullet"/>
      <w:lvlText w:val=""/>
      <w:lvlJc w:val="left"/>
      <w:pPr>
        <w:ind w:left="5725" w:hanging="360"/>
      </w:pPr>
      <w:rPr>
        <w:rFonts w:ascii="Wingdings" w:hAnsi="Wingdings" w:hint="default"/>
      </w:rPr>
    </w:lvl>
    <w:lvl w:ilvl="6" w:tplc="04130001" w:tentative="1">
      <w:start w:val="1"/>
      <w:numFmt w:val="bullet"/>
      <w:lvlText w:val=""/>
      <w:lvlJc w:val="left"/>
      <w:pPr>
        <w:ind w:left="6445" w:hanging="360"/>
      </w:pPr>
      <w:rPr>
        <w:rFonts w:ascii="Symbol" w:hAnsi="Symbol" w:hint="default"/>
      </w:rPr>
    </w:lvl>
    <w:lvl w:ilvl="7" w:tplc="04130003" w:tentative="1">
      <w:start w:val="1"/>
      <w:numFmt w:val="bullet"/>
      <w:lvlText w:val="o"/>
      <w:lvlJc w:val="left"/>
      <w:pPr>
        <w:ind w:left="7165" w:hanging="360"/>
      </w:pPr>
      <w:rPr>
        <w:rFonts w:ascii="Courier New" w:hAnsi="Courier New" w:cs="Courier New" w:hint="default"/>
      </w:rPr>
    </w:lvl>
    <w:lvl w:ilvl="8" w:tplc="04130005" w:tentative="1">
      <w:start w:val="1"/>
      <w:numFmt w:val="bullet"/>
      <w:lvlText w:val=""/>
      <w:lvlJc w:val="left"/>
      <w:pPr>
        <w:ind w:left="7885" w:hanging="360"/>
      </w:pPr>
      <w:rPr>
        <w:rFonts w:ascii="Wingdings" w:hAnsi="Wingdings" w:hint="default"/>
      </w:rPr>
    </w:lvl>
  </w:abstractNum>
  <w:abstractNum w:abstractNumId="3">
    <w:nsid w:val="5C8062A7"/>
    <w:multiLevelType w:val="hybridMultilevel"/>
    <w:tmpl w:val="406E10E8"/>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47E11EF"/>
    <w:multiLevelType w:val="hybridMultilevel"/>
    <w:tmpl w:val="3C808C5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B8340D8"/>
    <w:multiLevelType w:val="hybridMultilevel"/>
    <w:tmpl w:val="B1E8B636"/>
    <w:lvl w:ilvl="0" w:tplc="04130001">
      <w:start w:val="1"/>
      <w:numFmt w:val="bullet"/>
      <w:lvlText w:val=""/>
      <w:lvlJc w:val="left"/>
      <w:pPr>
        <w:ind w:left="2125" w:hanging="360"/>
      </w:pPr>
      <w:rPr>
        <w:rFonts w:ascii="Symbol" w:hAnsi="Symbol" w:hint="default"/>
      </w:rPr>
    </w:lvl>
    <w:lvl w:ilvl="1" w:tplc="04130003" w:tentative="1">
      <w:start w:val="1"/>
      <w:numFmt w:val="bullet"/>
      <w:lvlText w:val="o"/>
      <w:lvlJc w:val="left"/>
      <w:pPr>
        <w:ind w:left="2845" w:hanging="360"/>
      </w:pPr>
      <w:rPr>
        <w:rFonts w:ascii="Courier New" w:hAnsi="Courier New" w:cs="Courier New" w:hint="default"/>
      </w:rPr>
    </w:lvl>
    <w:lvl w:ilvl="2" w:tplc="04130005" w:tentative="1">
      <w:start w:val="1"/>
      <w:numFmt w:val="bullet"/>
      <w:lvlText w:val=""/>
      <w:lvlJc w:val="left"/>
      <w:pPr>
        <w:ind w:left="3565" w:hanging="360"/>
      </w:pPr>
      <w:rPr>
        <w:rFonts w:ascii="Wingdings" w:hAnsi="Wingdings" w:hint="default"/>
      </w:rPr>
    </w:lvl>
    <w:lvl w:ilvl="3" w:tplc="04130001" w:tentative="1">
      <w:start w:val="1"/>
      <w:numFmt w:val="bullet"/>
      <w:lvlText w:val=""/>
      <w:lvlJc w:val="left"/>
      <w:pPr>
        <w:ind w:left="4285" w:hanging="360"/>
      </w:pPr>
      <w:rPr>
        <w:rFonts w:ascii="Symbol" w:hAnsi="Symbol" w:hint="default"/>
      </w:rPr>
    </w:lvl>
    <w:lvl w:ilvl="4" w:tplc="04130003" w:tentative="1">
      <w:start w:val="1"/>
      <w:numFmt w:val="bullet"/>
      <w:lvlText w:val="o"/>
      <w:lvlJc w:val="left"/>
      <w:pPr>
        <w:ind w:left="5005" w:hanging="360"/>
      </w:pPr>
      <w:rPr>
        <w:rFonts w:ascii="Courier New" w:hAnsi="Courier New" w:cs="Courier New" w:hint="default"/>
      </w:rPr>
    </w:lvl>
    <w:lvl w:ilvl="5" w:tplc="04130005" w:tentative="1">
      <w:start w:val="1"/>
      <w:numFmt w:val="bullet"/>
      <w:lvlText w:val=""/>
      <w:lvlJc w:val="left"/>
      <w:pPr>
        <w:ind w:left="5725" w:hanging="360"/>
      </w:pPr>
      <w:rPr>
        <w:rFonts w:ascii="Wingdings" w:hAnsi="Wingdings" w:hint="default"/>
      </w:rPr>
    </w:lvl>
    <w:lvl w:ilvl="6" w:tplc="04130001" w:tentative="1">
      <w:start w:val="1"/>
      <w:numFmt w:val="bullet"/>
      <w:lvlText w:val=""/>
      <w:lvlJc w:val="left"/>
      <w:pPr>
        <w:ind w:left="6445" w:hanging="360"/>
      </w:pPr>
      <w:rPr>
        <w:rFonts w:ascii="Symbol" w:hAnsi="Symbol" w:hint="default"/>
      </w:rPr>
    </w:lvl>
    <w:lvl w:ilvl="7" w:tplc="04130003" w:tentative="1">
      <w:start w:val="1"/>
      <w:numFmt w:val="bullet"/>
      <w:lvlText w:val="o"/>
      <w:lvlJc w:val="left"/>
      <w:pPr>
        <w:ind w:left="7165" w:hanging="360"/>
      </w:pPr>
      <w:rPr>
        <w:rFonts w:ascii="Courier New" w:hAnsi="Courier New" w:cs="Courier New" w:hint="default"/>
      </w:rPr>
    </w:lvl>
    <w:lvl w:ilvl="8" w:tplc="04130005" w:tentative="1">
      <w:start w:val="1"/>
      <w:numFmt w:val="bullet"/>
      <w:lvlText w:val=""/>
      <w:lvlJc w:val="left"/>
      <w:pPr>
        <w:ind w:left="7885" w:hanging="360"/>
      </w:pPr>
      <w:rPr>
        <w:rFonts w:ascii="Wingdings" w:hAnsi="Wingdings" w:hint="default"/>
      </w:rPr>
    </w:lvl>
  </w:abstractNum>
  <w:abstractNum w:abstractNumId="6">
    <w:nsid w:val="6DDF63F8"/>
    <w:multiLevelType w:val="hybridMultilevel"/>
    <w:tmpl w:val="D2CEAB8E"/>
    <w:lvl w:ilvl="0" w:tplc="D1F644D2">
      <w:start w:val="1"/>
      <w:numFmt w:val="bullet"/>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34445F2"/>
    <w:multiLevelType w:val="hybridMultilevel"/>
    <w:tmpl w:val="173EEAFA"/>
    <w:lvl w:ilvl="0" w:tplc="0413000F">
      <w:start w:val="1"/>
      <w:numFmt w:val="decimal"/>
      <w:lvlText w:val="%1."/>
      <w:lvlJc w:val="left"/>
      <w:pPr>
        <w:ind w:left="2125" w:hanging="360"/>
      </w:pPr>
    </w:lvl>
    <w:lvl w:ilvl="1" w:tplc="04130019" w:tentative="1">
      <w:start w:val="1"/>
      <w:numFmt w:val="lowerLetter"/>
      <w:lvlText w:val="%2."/>
      <w:lvlJc w:val="left"/>
      <w:pPr>
        <w:ind w:left="2845" w:hanging="360"/>
      </w:pPr>
    </w:lvl>
    <w:lvl w:ilvl="2" w:tplc="0413001B" w:tentative="1">
      <w:start w:val="1"/>
      <w:numFmt w:val="lowerRoman"/>
      <w:lvlText w:val="%3."/>
      <w:lvlJc w:val="right"/>
      <w:pPr>
        <w:ind w:left="3565" w:hanging="180"/>
      </w:pPr>
    </w:lvl>
    <w:lvl w:ilvl="3" w:tplc="0413000F" w:tentative="1">
      <w:start w:val="1"/>
      <w:numFmt w:val="decimal"/>
      <w:lvlText w:val="%4."/>
      <w:lvlJc w:val="left"/>
      <w:pPr>
        <w:ind w:left="4285" w:hanging="360"/>
      </w:pPr>
    </w:lvl>
    <w:lvl w:ilvl="4" w:tplc="04130019" w:tentative="1">
      <w:start w:val="1"/>
      <w:numFmt w:val="lowerLetter"/>
      <w:lvlText w:val="%5."/>
      <w:lvlJc w:val="left"/>
      <w:pPr>
        <w:ind w:left="5005" w:hanging="360"/>
      </w:pPr>
    </w:lvl>
    <w:lvl w:ilvl="5" w:tplc="0413001B" w:tentative="1">
      <w:start w:val="1"/>
      <w:numFmt w:val="lowerRoman"/>
      <w:lvlText w:val="%6."/>
      <w:lvlJc w:val="right"/>
      <w:pPr>
        <w:ind w:left="5725" w:hanging="180"/>
      </w:pPr>
    </w:lvl>
    <w:lvl w:ilvl="6" w:tplc="0413000F" w:tentative="1">
      <w:start w:val="1"/>
      <w:numFmt w:val="decimal"/>
      <w:lvlText w:val="%7."/>
      <w:lvlJc w:val="left"/>
      <w:pPr>
        <w:ind w:left="6445" w:hanging="360"/>
      </w:pPr>
    </w:lvl>
    <w:lvl w:ilvl="7" w:tplc="04130019" w:tentative="1">
      <w:start w:val="1"/>
      <w:numFmt w:val="lowerLetter"/>
      <w:lvlText w:val="%8."/>
      <w:lvlJc w:val="left"/>
      <w:pPr>
        <w:ind w:left="7165" w:hanging="360"/>
      </w:pPr>
    </w:lvl>
    <w:lvl w:ilvl="8" w:tplc="0413001B" w:tentative="1">
      <w:start w:val="1"/>
      <w:numFmt w:val="lowerRoman"/>
      <w:lvlText w:val="%9."/>
      <w:lvlJc w:val="right"/>
      <w:pPr>
        <w:ind w:left="7885" w:hanging="180"/>
      </w:pPr>
    </w:lvl>
  </w:abstractNum>
  <w:num w:numId="1">
    <w:abstractNumId w:val="6"/>
  </w:num>
  <w:num w:numId="2">
    <w:abstractNumId w:val="7"/>
  </w:num>
  <w:num w:numId="3">
    <w:abstractNumId w:val="5"/>
  </w:num>
  <w:num w:numId="4">
    <w:abstractNumId w:val="2"/>
  </w:num>
  <w:num w:numId="5">
    <w:abstractNumId w:val="4"/>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9BE"/>
    <w:rsid w:val="00005228"/>
    <w:rsid w:val="0002167F"/>
    <w:rsid w:val="00021966"/>
    <w:rsid w:val="00034538"/>
    <w:rsid w:val="000418D0"/>
    <w:rsid w:val="0007738E"/>
    <w:rsid w:val="00080009"/>
    <w:rsid w:val="00082773"/>
    <w:rsid w:val="000C3F18"/>
    <w:rsid w:val="000F1D60"/>
    <w:rsid w:val="00116E70"/>
    <w:rsid w:val="0014589F"/>
    <w:rsid w:val="00156249"/>
    <w:rsid w:val="00157422"/>
    <w:rsid w:val="00161BB8"/>
    <w:rsid w:val="00166935"/>
    <w:rsid w:val="00170DBA"/>
    <w:rsid w:val="00176A0D"/>
    <w:rsid w:val="001846B0"/>
    <w:rsid w:val="001A12B8"/>
    <w:rsid w:val="001A6C57"/>
    <w:rsid w:val="001C2ADD"/>
    <w:rsid w:val="001D085B"/>
    <w:rsid w:val="001E07EE"/>
    <w:rsid w:val="001E1B07"/>
    <w:rsid w:val="001E42D6"/>
    <w:rsid w:val="001F1793"/>
    <w:rsid w:val="00202E79"/>
    <w:rsid w:val="002064A5"/>
    <w:rsid w:val="00217910"/>
    <w:rsid w:val="0022579A"/>
    <w:rsid w:val="002300FC"/>
    <w:rsid w:val="00255CA9"/>
    <w:rsid w:val="002A3C44"/>
    <w:rsid w:val="002A4643"/>
    <w:rsid w:val="002C514D"/>
    <w:rsid w:val="002D5467"/>
    <w:rsid w:val="002E7D44"/>
    <w:rsid w:val="00350D72"/>
    <w:rsid w:val="00357DB7"/>
    <w:rsid w:val="00360034"/>
    <w:rsid w:val="00387845"/>
    <w:rsid w:val="00396CBC"/>
    <w:rsid w:val="003A76D0"/>
    <w:rsid w:val="003B7C8E"/>
    <w:rsid w:val="003C1132"/>
    <w:rsid w:val="003C3BA4"/>
    <w:rsid w:val="003D105E"/>
    <w:rsid w:val="003F1379"/>
    <w:rsid w:val="00401FA6"/>
    <w:rsid w:val="004308C1"/>
    <w:rsid w:val="004979B4"/>
    <w:rsid w:val="004D2903"/>
    <w:rsid w:val="004E22CC"/>
    <w:rsid w:val="004F07C2"/>
    <w:rsid w:val="004F3085"/>
    <w:rsid w:val="00500316"/>
    <w:rsid w:val="00511BD9"/>
    <w:rsid w:val="00511E10"/>
    <w:rsid w:val="00512D04"/>
    <w:rsid w:val="00513AEF"/>
    <w:rsid w:val="00525966"/>
    <w:rsid w:val="005469B8"/>
    <w:rsid w:val="005567FC"/>
    <w:rsid w:val="0055755E"/>
    <w:rsid w:val="005916AE"/>
    <w:rsid w:val="005A2FEF"/>
    <w:rsid w:val="005C6FCF"/>
    <w:rsid w:val="005F54C7"/>
    <w:rsid w:val="0060200F"/>
    <w:rsid w:val="00605722"/>
    <w:rsid w:val="0061284C"/>
    <w:rsid w:val="00615E8F"/>
    <w:rsid w:val="00620650"/>
    <w:rsid w:val="006229DF"/>
    <w:rsid w:val="0064526A"/>
    <w:rsid w:val="00660844"/>
    <w:rsid w:val="006642FC"/>
    <w:rsid w:val="006818CF"/>
    <w:rsid w:val="006D3CD5"/>
    <w:rsid w:val="006E5C2A"/>
    <w:rsid w:val="006E6234"/>
    <w:rsid w:val="006E7F87"/>
    <w:rsid w:val="006F275A"/>
    <w:rsid w:val="00707113"/>
    <w:rsid w:val="00711C5B"/>
    <w:rsid w:val="00724558"/>
    <w:rsid w:val="007359BE"/>
    <w:rsid w:val="00736675"/>
    <w:rsid w:val="0077107A"/>
    <w:rsid w:val="00773786"/>
    <w:rsid w:val="0077647D"/>
    <w:rsid w:val="00776C63"/>
    <w:rsid w:val="00794FF9"/>
    <w:rsid w:val="00795E95"/>
    <w:rsid w:val="007A3339"/>
    <w:rsid w:val="007B2E47"/>
    <w:rsid w:val="007B6C9E"/>
    <w:rsid w:val="007C0483"/>
    <w:rsid w:val="007C416B"/>
    <w:rsid w:val="007D1416"/>
    <w:rsid w:val="007F0642"/>
    <w:rsid w:val="008015DB"/>
    <w:rsid w:val="008105A5"/>
    <w:rsid w:val="008126A4"/>
    <w:rsid w:val="00846581"/>
    <w:rsid w:val="00846906"/>
    <w:rsid w:val="0085030D"/>
    <w:rsid w:val="00855215"/>
    <w:rsid w:val="008754B7"/>
    <w:rsid w:val="008C33A3"/>
    <w:rsid w:val="008D6EE6"/>
    <w:rsid w:val="008E3E5F"/>
    <w:rsid w:val="00902F2C"/>
    <w:rsid w:val="00904B2B"/>
    <w:rsid w:val="00905130"/>
    <w:rsid w:val="00914219"/>
    <w:rsid w:val="009441C5"/>
    <w:rsid w:val="00960CB1"/>
    <w:rsid w:val="009614CD"/>
    <w:rsid w:val="00973A48"/>
    <w:rsid w:val="009751F3"/>
    <w:rsid w:val="00990821"/>
    <w:rsid w:val="00992A0B"/>
    <w:rsid w:val="009A5D43"/>
    <w:rsid w:val="009B5DB4"/>
    <w:rsid w:val="009D65DE"/>
    <w:rsid w:val="009E4DAB"/>
    <w:rsid w:val="009F5E2F"/>
    <w:rsid w:val="00A3151E"/>
    <w:rsid w:val="00A33E10"/>
    <w:rsid w:val="00A40AD3"/>
    <w:rsid w:val="00A61E62"/>
    <w:rsid w:val="00A73704"/>
    <w:rsid w:val="00A87055"/>
    <w:rsid w:val="00A93FA8"/>
    <w:rsid w:val="00AB0ED5"/>
    <w:rsid w:val="00AB3912"/>
    <w:rsid w:val="00AE6FAE"/>
    <w:rsid w:val="00AF3B7F"/>
    <w:rsid w:val="00B108C6"/>
    <w:rsid w:val="00B21B24"/>
    <w:rsid w:val="00B23B0C"/>
    <w:rsid w:val="00B3402C"/>
    <w:rsid w:val="00B436A0"/>
    <w:rsid w:val="00B54484"/>
    <w:rsid w:val="00B649DE"/>
    <w:rsid w:val="00BB42C9"/>
    <w:rsid w:val="00BC4DD3"/>
    <w:rsid w:val="00BC4EEC"/>
    <w:rsid w:val="00BD08A2"/>
    <w:rsid w:val="00BD537D"/>
    <w:rsid w:val="00BF446A"/>
    <w:rsid w:val="00C13A07"/>
    <w:rsid w:val="00C2210A"/>
    <w:rsid w:val="00C35411"/>
    <w:rsid w:val="00C811BC"/>
    <w:rsid w:val="00C8642F"/>
    <w:rsid w:val="00C93ABB"/>
    <w:rsid w:val="00C9600C"/>
    <w:rsid w:val="00CA2F16"/>
    <w:rsid w:val="00CD0B62"/>
    <w:rsid w:val="00CD1CEB"/>
    <w:rsid w:val="00CE270C"/>
    <w:rsid w:val="00D25C2B"/>
    <w:rsid w:val="00D31756"/>
    <w:rsid w:val="00D412DE"/>
    <w:rsid w:val="00D72825"/>
    <w:rsid w:val="00D76F1A"/>
    <w:rsid w:val="00DC000E"/>
    <w:rsid w:val="00DD2168"/>
    <w:rsid w:val="00DE3D81"/>
    <w:rsid w:val="00DF319F"/>
    <w:rsid w:val="00E1551D"/>
    <w:rsid w:val="00E23FB1"/>
    <w:rsid w:val="00E35118"/>
    <w:rsid w:val="00E43F63"/>
    <w:rsid w:val="00E86C25"/>
    <w:rsid w:val="00EA6DAE"/>
    <w:rsid w:val="00EB34D8"/>
    <w:rsid w:val="00EC32E9"/>
    <w:rsid w:val="00EE2199"/>
    <w:rsid w:val="00F011A1"/>
    <w:rsid w:val="00F04079"/>
    <w:rsid w:val="00F373A7"/>
    <w:rsid w:val="00F44FF5"/>
    <w:rsid w:val="00F56CA7"/>
    <w:rsid w:val="00F62268"/>
    <w:rsid w:val="00F6511B"/>
    <w:rsid w:val="00F752B1"/>
    <w:rsid w:val="00FA145A"/>
    <w:rsid w:val="00FB0C40"/>
    <w:rsid w:val="00FB6204"/>
    <w:rsid w:val="00FB6B7E"/>
    <w:rsid w:val="00FC66B2"/>
    <w:rsid w:val="00FE43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526A"/>
  </w:style>
  <w:style w:type="paragraph" w:styleId="Kop3">
    <w:name w:val="heading 3"/>
    <w:basedOn w:val="Standaard"/>
    <w:link w:val="Kop3Char"/>
    <w:uiPriority w:val="9"/>
    <w:qFormat/>
    <w:rsid w:val="00BB42C9"/>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0">
    <w:name w:val="standaard"/>
    <w:basedOn w:val="Geenafstand"/>
    <w:next w:val="Geenafstand"/>
    <w:link w:val="standaardChar"/>
    <w:autoRedefine/>
    <w:rsid w:val="00A73704"/>
    <w:rPr>
      <w:rFonts w:ascii="Arial" w:hAnsi="Arial" w:cs="Arial"/>
    </w:rPr>
  </w:style>
  <w:style w:type="character" w:customStyle="1" w:styleId="standaardChar">
    <w:name w:val="standaard Char"/>
    <w:basedOn w:val="Standaardalinea-lettertype"/>
    <w:link w:val="standaard0"/>
    <w:rsid w:val="00A73704"/>
    <w:rPr>
      <w:rFonts w:ascii="Arial" w:hAnsi="Arial" w:cs="Arial"/>
    </w:rPr>
  </w:style>
  <w:style w:type="paragraph" w:styleId="Geenafstand">
    <w:name w:val="No Spacing"/>
    <w:uiPriority w:val="1"/>
    <w:qFormat/>
    <w:rsid w:val="0064526A"/>
  </w:style>
  <w:style w:type="paragraph" w:styleId="Lijstalinea">
    <w:name w:val="List Paragraph"/>
    <w:basedOn w:val="Standaard"/>
    <w:uiPriority w:val="34"/>
    <w:qFormat/>
    <w:rsid w:val="0064526A"/>
    <w:pPr>
      <w:ind w:left="720"/>
      <w:contextualSpacing/>
    </w:pPr>
  </w:style>
  <w:style w:type="paragraph" w:styleId="Ballontekst">
    <w:name w:val="Balloon Text"/>
    <w:basedOn w:val="Standaard"/>
    <w:link w:val="BallontekstChar"/>
    <w:uiPriority w:val="99"/>
    <w:semiHidden/>
    <w:unhideWhenUsed/>
    <w:rsid w:val="00CD0B62"/>
    <w:rPr>
      <w:rFonts w:ascii="Tahoma" w:hAnsi="Tahoma" w:cs="Tahoma"/>
      <w:sz w:val="16"/>
      <w:szCs w:val="16"/>
    </w:rPr>
  </w:style>
  <w:style w:type="character" w:customStyle="1" w:styleId="BallontekstChar">
    <w:name w:val="Ballontekst Char"/>
    <w:basedOn w:val="Standaardalinea-lettertype"/>
    <w:link w:val="Ballontekst"/>
    <w:uiPriority w:val="99"/>
    <w:semiHidden/>
    <w:rsid w:val="00CD0B62"/>
    <w:rPr>
      <w:rFonts w:ascii="Tahoma" w:hAnsi="Tahoma" w:cs="Tahoma"/>
      <w:sz w:val="16"/>
      <w:szCs w:val="16"/>
    </w:rPr>
  </w:style>
  <w:style w:type="character" w:styleId="Hyperlink">
    <w:name w:val="Hyperlink"/>
    <w:basedOn w:val="Standaardalinea-lettertype"/>
    <w:uiPriority w:val="99"/>
    <w:unhideWhenUsed/>
    <w:rsid w:val="00005228"/>
    <w:rPr>
      <w:color w:val="0000FF" w:themeColor="hyperlink"/>
      <w:u w:val="single"/>
    </w:rPr>
  </w:style>
  <w:style w:type="paragraph" w:styleId="Normaalweb">
    <w:name w:val="Normal (Web)"/>
    <w:basedOn w:val="Standaard"/>
    <w:uiPriority w:val="99"/>
    <w:semiHidden/>
    <w:unhideWhenUsed/>
    <w:rsid w:val="002C514D"/>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07738E"/>
  </w:style>
  <w:style w:type="character" w:styleId="Zwaar">
    <w:name w:val="Strong"/>
    <w:basedOn w:val="Standaardalinea-lettertype"/>
    <w:uiPriority w:val="22"/>
    <w:qFormat/>
    <w:rsid w:val="0007738E"/>
    <w:rPr>
      <w:b/>
      <w:bCs/>
    </w:rPr>
  </w:style>
  <w:style w:type="character" w:customStyle="1" w:styleId="Kop3Char">
    <w:name w:val="Kop 3 Char"/>
    <w:basedOn w:val="Standaardalinea-lettertype"/>
    <w:link w:val="Kop3"/>
    <w:uiPriority w:val="9"/>
    <w:rsid w:val="00BB42C9"/>
    <w:rPr>
      <w:rFonts w:ascii="Times New Roman" w:eastAsia="Times New Roman" w:hAnsi="Times New Roman" w:cs="Times New Roman"/>
      <w:b/>
      <w:bCs/>
      <w:sz w:val="27"/>
      <w:szCs w:val="27"/>
      <w:lang w:eastAsia="nl-NL"/>
    </w:rPr>
  </w:style>
  <w:style w:type="table" w:styleId="Tabelraster">
    <w:name w:val="Table Grid"/>
    <w:basedOn w:val="Standaardtabel"/>
    <w:uiPriority w:val="59"/>
    <w:rsid w:val="001C2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7647D"/>
    <w:pPr>
      <w:tabs>
        <w:tab w:val="center" w:pos="4536"/>
        <w:tab w:val="right" w:pos="9072"/>
      </w:tabs>
    </w:pPr>
  </w:style>
  <w:style w:type="character" w:customStyle="1" w:styleId="KoptekstChar">
    <w:name w:val="Koptekst Char"/>
    <w:basedOn w:val="Standaardalinea-lettertype"/>
    <w:link w:val="Koptekst"/>
    <w:uiPriority w:val="99"/>
    <w:rsid w:val="0077647D"/>
  </w:style>
  <w:style w:type="paragraph" w:styleId="Voettekst">
    <w:name w:val="footer"/>
    <w:basedOn w:val="Standaard"/>
    <w:link w:val="VoettekstChar"/>
    <w:uiPriority w:val="99"/>
    <w:unhideWhenUsed/>
    <w:rsid w:val="0077647D"/>
    <w:pPr>
      <w:tabs>
        <w:tab w:val="center" w:pos="4536"/>
        <w:tab w:val="right" w:pos="9072"/>
      </w:tabs>
    </w:pPr>
  </w:style>
  <w:style w:type="character" w:customStyle="1" w:styleId="VoettekstChar">
    <w:name w:val="Voettekst Char"/>
    <w:basedOn w:val="Standaardalinea-lettertype"/>
    <w:link w:val="Voettekst"/>
    <w:uiPriority w:val="99"/>
    <w:rsid w:val="007764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526A"/>
  </w:style>
  <w:style w:type="paragraph" w:styleId="Kop3">
    <w:name w:val="heading 3"/>
    <w:basedOn w:val="Standaard"/>
    <w:link w:val="Kop3Char"/>
    <w:uiPriority w:val="9"/>
    <w:qFormat/>
    <w:rsid w:val="00BB42C9"/>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0">
    <w:name w:val="standaard"/>
    <w:basedOn w:val="Geenafstand"/>
    <w:next w:val="Geenafstand"/>
    <w:link w:val="standaardChar"/>
    <w:autoRedefine/>
    <w:rsid w:val="00A73704"/>
    <w:rPr>
      <w:rFonts w:ascii="Arial" w:hAnsi="Arial" w:cs="Arial"/>
    </w:rPr>
  </w:style>
  <w:style w:type="character" w:customStyle="1" w:styleId="standaardChar">
    <w:name w:val="standaard Char"/>
    <w:basedOn w:val="Standaardalinea-lettertype"/>
    <w:link w:val="standaard0"/>
    <w:rsid w:val="00A73704"/>
    <w:rPr>
      <w:rFonts w:ascii="Arial" w:hAnsi="Arial" w:cs="Arial"/>
    </w:rPr>
  </w:style>
  <w:style w:type="paragraph" w:styleId="Geenafstand">
    <w:name w:val="No Spacing"/>
    <w:uiPriority w:val="1"/>
    <w:qFormat/>
    <w:rsid w:val="0064526A"/>
  </w:style>
  <w:style w:type="paragraph" w:styleId="Lijstalinea">
    <w:name w:val="List Paragraph"/>
    <w:basedOn w:val="Standaard"/>
    <w:uiPriority w:val="34"/>
    <w:qFormat/>
    <w:rsid w:val="0064526A"/>
    <w:pPr>
      <w:ind w:left="720"/>
      <w:contextualSpacing/>
    </w:pPr>
  </w:style>
  <w:style w:type="paragraph" w:styleId="Ballontekst">
    <w:name w:val="Balloon Text"/>
    <w:basedOn w:val="Standaard"/>
    <w:link w:val="BallontekstChar"/>
    <w:uiPriority w:val="99"/>
    <w:semiHidden/>
    <w:unhideWhenUsed/>
    <w:rsid w:val="00CD0B62"/>
    <w:rPr>
      <w:rFonts w:ascii="Tahoma" w:hAnsi="Tahoma" w:cs="Tahoma"/>
      <w:sz w:val="16"/>
      <w:szCs w:val="16"/>
    </w:rPr>
  </w:style>
  <w:style w:type="character" w:customStyle="1" w:styleId="BallontekstChar">
    <w:name w:val="Ballontekst Char"/>
    <w:basedOn w:val="Standaardalinea-lettertype"/>
    <w:link w:val="Ballontekst"/>
    <w:uiPriority w:val="99"/>
    <w:semiHidden/>
    <w:rsid w:val="00CD0B62"/>
    <w:rPr>
      <w:rFonts w:ascii="Tahoma" w:hAnsi="Tahoma" w:cs="Tahoma"/>
      <w:sz w:val="16"/>
      <w:szCs w:val="16"/>
    </w:rPr>
  </w:style>
  <w:style w:type="character" w:styleId="Hyperlink">
    <w:name w:val="Hyperlink"/>
    <w:basedOn w:val="Standaardalinea-lettertype"/>
    <w:uiPriority w:val="99"/>
    <w:unhideWhenUsed/>
    <w:rsid w:val="00005228"/>
    <w:rPr>
      <w:color w:val="0000FF" w:themeColor="hyperlink"/>
      <w:u w:val="single"/>
    </w:rPr>
  </w:style>
  <w:style w:type="paragraph" w:styleId="Normaalweb">
    <w:name w:val="Normal (Web)"/>
    <w:basedOn w:val="Standaard"/>
    <w:uiPriority w:val="99"/>
    <w:semiHidden/>
    <w:unhideWhenUsed/>
    <w:rsid w:val="002C514D"/>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07738E"/>
  </w:style>
  <w:style w:type="character" w:styleId="Zwaar">
    <w:name w:val="Strong"/>
    <w:basedOn w:val="Standaardalinea-lettertype"/>
    <w:uiPriority w:val="22"/>
    <w:qFormat/>
    <w:rsid w:val="0007738E"/>
    <w:rPr>
      <w:b/>
      <w:bCs/>
    </w:rPr>
  </w:style>
  <w:style w:type="character" w:customStyle="1" w:styleId="Kop3Char">
    <w:name w:val="Kop 3 Char"/>
    <w:basedOn w:val="Standaardalinea-lettertype"/>
    <w:link w:val="Kop3"/>
    <w:uiPriority w:val="9"/>
    <w:rsid w:val="00BB42C9"/>
    <w:rPr>
      <w:rFonts w:ascii="Times New Roman" w:eastAsia="Times New Roman" w:hAnsi="Times New Roman" w:cs="Times New Roman"/>
      <w:b/>
      <w:bCs/>
      <w:sz w:val="27"/>
      <w:szCs w:val="27"/>
      <w:lang w:eastAsia="nl-NL"/>
    </w:rPr>
  </w:style>
  <w:style w:type="table" w:styleId="Tabelraster">
    <w:name w:val="Table Grid"/>
    <w:basedOn w:val="Standaardtabel"/>
    <w:uiPriority w:val="59"/>
    <w:rsid w:val="001C2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7647D"/>
    <w:pPr>
      <w:tabs>
        <w:tab w:val="center" w:pos="4536"/>
        <w:tab w:val="right" w:pos="9072"/>
      </w:tabs>
    </w:pPr>
  </w:style>
  <w:style w:type="character" w:customStyle="1" w:styleId="KoptekstChar">
    <w:name w:val="Koptekst Char"/>
    <w:basedOn w:val="Standaardalinea-lettertype"/>
    <w:link w:val="Koptekst"/>
    <w:uiPriority w:val="99"/>
    <w:rsid w:val="0077647D"/>
  </w:style>
  <w:style w:type="paragraph" w:styleId="Voettekst">
    <w:name w:val="footer"/>
    <w:basedOn w:val="Standaard"/>
    <w:link w:val="VoettekstChar"/>
    <w:uiPriority w:val="99"/>
    <w:unhideWhenUsed/>
    <w:rsid w:val="0077647D"/>
    <w:pPr>
      <w:tabs>
        <w:tab w:val="center" w:pos="4536"/>
        <w:tab w:val="right" w:pos="9072"/>
      </w:tabs>
    </w:pPr>
  </w:style>
  <w:style w:type="character" w:customStyle="1" w:styleId="VoettekstChar">
    <w:name w:val="Voettekst Char"/>
    <w:basedOn w:val="Standaardalinea-lettertype"/>
    <w:link w:val="Voettekst"/>
    <w:uiPriority w:val="99"/>
    <w:rsid w:val="00776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6838">
      <w:bodyDiv w:val="1"/>
      <w:marLeft w:val="0"/>
      <w:marRight w:val="0"/>
      <w:marTop w:val="0"/>
      <w:marBottom w:val="0"/>
      <w:divBdr>
        <w:top w:val="none" w:sz="0" w:space="0" w:color="auto"/>
        <w:left w:val="none" w:sz="0" w:space="0" w:color="auto"/>
        <w:bottom w:val="none" w:sz="0" w:space="0" w:color="auto"/>
        <w:right w:val="none" w:sz="0" w:space="0" w:color="auto"/>
      </w:divBdr>
    </w:div>
    <w:div w:id="406728350">
      <w:bodyDiv w:val="1"/>
      <w:marLeft w:val="0"/>
      <w:marRight w:val="0"/>
      <w:marTop w:val="0"/>
      <w:marBottom w:val="0"/>
      <w:divBdr>
        <w:top w:val="none" w:sz="0" w:space="0" w:color="auto"/>
        <w:left w:val="none" w:sz="0" w:space="0" w:color="auto"/>
        <w:bottom w:val="none" w:sz="0" w:space="0" w:color="auto"/>
        <w:right w:val="none" w:sz="0" w:space="0" w:color="auto"/>
      </w:divBdr>
    </w:div>
    <w:div w:id="421537635">
      <w:bodyDiv w:val="1"/>
      <w:marLeft w:val="0"/>
      <w:marRight w:val="0"/>
      <w:marTop w:val="0"/>
      <w:marBottom w:val="0"/>
      <w:divBdr>
        <w:top w:val="none" w:sz="0" w:space="0" w:color="auto"/>
        <w:left w:val="none" w:sz="0" w:space="0" w:color="auto"/>
        <w:bottom w:val="none" w:sz="0" w:space="0" w:color="auto"/>
        <w:right w:val="none" w:sz="0" w:space="0" w:color="auto"/>
      </w:divBdr>
    </w:div>
    <w:div w:id="536235699">
      <w:bodyDiv w:val="1"/>
      <w:marLeft w:val="0"/>
      <w:marRight w:val="0"/>
      <w:marTop w:val="0"/>
      <w:marBottom w:val="0"/>
      <w:divBdr>
        <w:top w:val="none" w:sz="0" w:space="0" w:color="auto"/>
        <w:left w:val="none" w:sz="0" w:space="0" w:color="auto"/>
        <w:bottom w:val="none" w:sz="0" w:space="0" w:color="auto"/>
        <w:right w:val="none" w:sz="0" w:space="0" w:color="auto"/>
      </w:divBdr>
    </w:div>
    <w:div w:id="787312074">
      <w:bodyDiv w:val="1"/>
      <w:marLeft w:val="0"/>
      <w:marRight w:val="0"/>
      <w:marTop w:val="0"/>
      <w:marBottom w:val="0"/>
      <w:divBdr>
        <w:top w:val="none" w:sz="0" w:space="0" w:color="auto"/>
        <w:left w:val="none" w:sz="0" w:space="0" w:color="auto"/>
        <w:bottom w:val="none" w:sz="0" w:space="0" w:color="auto"/>
        <w:right w:val="none" w:sz="0" w:space="0" w:color="auto"/>
      </w:divBdr>
    </w:div>
    <w:div w:id="927692044">
      <w:bodyDiv w:val="1"/>
      <w:marLeft w:val="0"/>
      <w:marRight w:val="0"/>
      <w:marTop w:val="0"/>
      <w:marBottom w:val="0"/>
      <w:divBdr>
        <w:top w:val="none" w:sz="0" w:space="0" w:color="auto"/>
        <w:left w:val="none" w:sz="0" w:space="0" w:color="auto"/>
        <w:bottom w:val="none" w:sz="0" w:space="0" w:color="auto"/>
        <w:right w:val="none" w:sz="0" w:space="0" w:color="auto"/>
      </w:divBdr>
    </w:div>
    <w:div w:id="1128626547">
      <w:bodyDiv w:val="1"/>
      <w:marLeft w:val="0"/>
      <w:marRight w:val="0"/>
      <w:marTop w:val="0"/>
      <w:marBottom w:val="0"/>
      <w:divBdr>
        <w:top w:val="none" w:sz="0" w:space="0" w:color="auto"/>
        <w:left w:val="none" w:sz="0" w:space="0" w:color="auto"/>
        <w:bottom w:val="none" w:sz="0" w:space="0" w:color="auto"/>
        <w:right w:val="none" w:sz="0" w:space="0" w:color="auto"/>
      </w:divBdr>
    </w:div>
    <w:div w:id="1270743677">
      <w:bodyDiv w:val="1"/>
      <w:marLeft w:val="0"/>
      <w:marRight w:val="0"/>
      <w:marTop w:val="0"/>
      <w:marBottom w:val="0"/>
      <w:divBdr>
        <w:top w:val="none" w:sz="0" w:space="0" w:color="auto"/>
        <w:left w:val="none" w:sz="0" w:space="0" w:color="auto"/>
        <w:bottom w:val="none" w:sz="0" w:space="0" w:color="auto"/>
        <w:right w:val="none" w:sz="0" w:space="0" w:color="auto"/>
      </w:divBdr>
    </w:div>
    <w:div w:id="1359432828">
      <w:bodyDiv w:val="1"/>
      <w:marLeft w:val="0"/>
      <w:marRight w:val="0"/>
      <w:marTop w:val="0"/>
      <w:marBottom w:val="0"/>
      <w:divBdr>
        <w:top w:val="none" w:sz="0" w:space="0" w:color="auto"/>
        <w:left w:val="none" w:sz="0" w:space="0" w:color="auto"/>
        <w:bottom w:val="none" w:sz="0" w:space="0" w:color="auto"/>
        <w:right w:val="none" w:sz="0" w:space="0" w:color="auto"/>
      </w:divBdr>
    </w:div>
    <w:div w:id="1597133955">
      <w:bodyDiv w:val="1"/>
      <w:marLeft w:val="0"/>
      <w:marRight w:val="0"/>
      <w:marTop w:val="0"/>
      <w:marBottom w:val="0"/>
      <w:divBdr>
        <w:top w:val="none" w:sz="0" w:space="0" w:color="auto"/>
        <w:left w:val="none" w:sz="0" w:space="0" w:color="auto"/>
        <w:bottom w:val="none" w:sz="0" w:space="0" w:color="auto"/>
        <w:right w:val="none" w:sz="0" w:space="0" w:color="auto"/>
      </w:divBdr>
    </w:div>
    <w:div w:id="184747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3F547-7C43-4092-8001-74686D71D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2003</Words>
  <Characters>11021</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Protestantse Kerk in Nederland</Company>
  <LinksUpToDate>false</LinksUpToDate>
  <CharactersWithSpaces>12999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Steeneveld</dc:creator>
  <cp:lastModifiedBy>Suzette</cp:lastModifiedBy>
  <cp:revision>5</cp:revision>
  <dcterms:created xsi:type="dcterms:W3CDTF">2015-11-08T15:42:00Z</dcterms:created>
  <dcterms:modified xsi:type="dcterms:W3CDTF">2015-11-08T16:13:00Z</dcterms:modified>
</cp:coreProperties>
</file>